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333005" w14:textId="56B145DD" w:rsidR="00D1444C" w:rsidRPr="00134C9F" w:rsidRDefault="00D1444C" w:rsidP="00134C9F">
      <w:pPr>
        <w:pStyle w:val="Corpsdetexte"/>
        <w:spacing w:before="6" w:line="360" w:lineRule="auto"/>
        <w:ind w:left="0"/>
        <w:rPr>
          <w:rFonts w:ascii="Arial" w:hAnsi="Arial" w:cs="Arial"/>
          <w:sz w:val="20"/>
          <w:szCs w:val="20"/>
        </w:rPr>
      </w:pPr>
    </w:p>
    <w:p w14:paraId="48C6283F" w14:textId="77777777" w:rsidR="00D1444C" w:rsidRPr="00134C9F" w:rsidRDefault="00662773" w:rsidP="00134C9F">
      <w:pPr>
        <w:pStyle w:val="Titre1"/>
        <w:spacing w:before="0" w:line="360" w:lineRule="auto"/>
        <w:ind w:left="1679" w:right="1813"/>
        <w:jc w:val="center"/>
        <w:rPr>
          <w:rFonts w:ascii="Arial" w:hAnsi="Arial" w:cs="Arial"/>
          <w:sz w:val="20"/>
          <w:szCs w:val="20"/>
        </w:rPr>
      </w:pPr>
      <w:r w:rsidRPr="00134C9F">
        <w:rPr>
          <w:rFonts w:ascii="Arial" w:hAnsi="Arial" w:cs="Arial"/>
          <w:sz w:val="20"/>
          <w:szCs w:val="20"/>
          <w:u w:val="single"/>
        </w:rPr>
        <w:t>REGLEMENT INTERIEUR DU CREMATORIUM DE CHAMPIGNY SUR MARNE</w:t>
      </w:r>
    </w:p>
    <w:p w14:paraId="7502C6E2" w14:textId="77777777" w:rsidR="00D1444C" w:rsidRPr="00134C9F" w:rsidRDefault="00D1444C" w:rsidP="00134C9F">
      <w:pPr>
        <w:pStyle w:val="Corpsdetexte"/>
        <w:spacing w:before="2" w:line="360" w:lineRule="auto"/>
        <w:ind w:left="0"/>
        <w:rPr>
          <w:rFonts w:ascii="Arial" w:hAnsi="Arial" w:cs="Arial"/>
          <w:b/>
          <w:sz w:val="20"/>
          <w:szCs w:val="20"/>
        </w:rPr>
      </w:pPr>
    </w:p>
    <w:p w14:paraId="0694CFAE" w14:textId="77777777" w:rsidR="00D1444C" w:rsidRPr="00134C9F" w:rsidRDefault="00662773" w:rsidP="00134C9F">
      <w:pPr>
        <w:spacing w:line="360" w:lineRule="auto"/>
        <w:ind w:left="115"/>
        <w:rPr>
          <w:rFonts w:ascii="Arial" w:hAnsi="Arial" w:cs="Arial"/>
          <w:b/>
          <w:sz w:val="20"/>
          <w:szCs w:val="20"/>
        </w:rPr>
      </w:pPr>
      <w:r w:rsidRPr="00134C9F">
        <w:rPr>
          <w:rFonts w:ascii="Arial" w:hAnsi="Arial" w:cs="Arial"/>
          <w:b/>
          <w:sz w:val="20"/>
          <w:szCs w:val="20"/>
        </w:rPr>
        <w:t>Article 1</w:t>
      </w:r>
    </w:p>
    <w:p w14:paraId="15EFF831" w14:textId="77777777" w:rsidR="00D1444C" w:rsidRPr="00134C9F" w:rsidRDefault="00662773" w:rsidP="00DC6E04">
      <w:pPr>
        <w:pStyle w:val="Corpsdetexte"/>
        <w:spacing w:line="360" w:lineRule="auto"/>
        <w:ind w:left="116"/>
        <w:jc w:val="both"/>
        <w:rPr>
          <w:rFonts w:ascii="Arial" w:hAnsi="Arial" w:cs="Arial"/>
          <w:sz w:val="20"/>
          <w:szCs w:val="20"/>
        </w:rPr>
      </w:pPr>
      <w:r w:rsidRPr="00134C9F">
        <w:rPr>
          <w:rFonts w:ascii="Arial" w:hAnsi="Arial" w:cs="Arial"/>
          <w:sz w:val="20"/>
          <w:szCs w:val="20"/>
        </w:rPr>
        <w:t>Le Crématorium de Champigny-sur-Marne a été autorisé par arrêté du Préfet du Département du Val de Marne en date du 06 mars 2007.</w:t>
      </w:r>
    </w:p>
    <w:p w14:paraId="32112932" w14:textId="2A8EA8A3" w:rsidR="00D1444C" w:rsidRPr="00134C9F" w:rsidRDefault="00662773" w:rsidP="00DC6E04">
      <w:pPr>
        <w:pStyle w:val="Corpsdetexte"/>
        <w:spacing w:before="1" w:line="360" w:lineRule="auto"/>
        <w:ind w:left="116" w:right="328"/>
        <w:jc w:val="both"/>
        <w:rPr>
          <w:rFonts w:ascii="Arial" w:hAnsi="Arial" w:cs="Arial"/>
          <w:sz w:val="20"/>
          <w:szCs w:val="20"/>
        </w:rPr>
      </w:pPr>
      <w:r w:rsidRPr="00134C9F">
        <w:rPr>
          <w:rFonts w:ascii="Arial" w:hAnsi="Arial" w:cs="Arial"/>
          <w:sz w:val="20"/>
          <w:szCs w:val="20"/>
        </w:rPr>
        <w:t>Le gestionnaire du Crématorium est titulaire d</w:t>
      </w:r>
      <w:r w:rsidR="00FF17B7">
        <w:rPr>
          <w:rFonts w:ascii="Arial" w:hAnsi="Arial" w:cs="Arial"/>
          <w:sz w:val="20"/>
          <w:szCs w:val="20"/>
        </w:rPr>
        <w:t>’une habilitation</w:t>
      </w:r>
      <w:r w:rsidRPr="00134C9F">
        <w:rPr>
          <w:rFonts w:ascii="Arial" w:hAnsi="Arial" w:cs="Arial"/>
          <w:sz w:val="20"/>
          <w:szCs w:val="20"/>
        </w:rPr>
        <w:t xml:space="preserve"> délivrée par arrêté du Préfet du Département du Val de Marne.</w:t>
      </w:r>
    </w:p>
    <w:p w14:paraId="5766423F" w14:textId="0BF1CDE6" w:rsidR="00D1444C" w:rsidRDefault="00662773" w:rsidP="00DC6E04">
      <w:pPr>
        <w:pStyle w:val="Corpsdetexte"/>
        <w:spacing w:before="1" w:line="360" w:lineRule="auto"/>
        <w:ind w:left="116" w:right="328"/>
        <w:jc w:val="both"/>
        <w:rPr>
          <w:rFonts w:ascii="Arial" w:hAnsi="Arial" w:cs="Arial"/>
          <w:sz w:val="20"/>
          <w:szCs w:val="20"/>
        </w:rPr>
      </w:pPr>
      <w:r w:rsidRPr="00134C9F">
        <w:rPr>
          <w:rFonts w:ascii="Arial" w:hAnsi="Arial" w:cs="Arial"/>
          <w:sz w:val="20"/>
          <w:szCs w:val="20"/>
        </w:rPr>
        <w:t xml:space="preserve">Le Crématorium de Champigny-sur-Marne est </w:t>
      </w:r>
      <w:r w:rsidR="0047653B" w:rsidRPr="00134C9F">
        <w:rPr>
          <w:rFonts w:ascii="Arial" w:hAnsi="Arial" w:cs="Arial"/>
          <w:sz w:val="20"/>
          <w:szCs w:val="20"/>
        </w:rPr>
        <w:t xml:space="preserve">conforme </w:t>
      </w:r>
      <w:r w:rsidR="0047653B">
        <w:rPr>
          <w:rFonts w:ascii="Arial" w:hAnsi="Arial" w:cs="Arial"/>
          <w:sz w:val="20"/>
          <w:szCs w:val="20"/>
        </w:rPr>
        <w:t>à</w:t>
      </w:r>
      <w:r w:rsidR="00BC7212" w:rsidRPr="00DC6E04">
        <w:rPr>
          <w:rFonts w:ascii="Arial" w:hAnsi="Arial" w:cs="Arial"/>
          <w:sz w:val="20"/>
          <w:szCs w:val="20"/>
        </w:rPr>
        <w:t xml:space="preserve"> la réglementation en vigueur et opposable </w:t>
      </w:r>
      <w:r w:rsidR="0047653B" w:rsidRPr="00DC6E04">
        <w:rPr>
          <w:rFonts w:ascii="Arial" w:hAnsi="Arial" w:cs="Arial"/>
          <w:sz w:val="20"/>
          <w:szCs w:val="20"/>
        </w:rPr>
        <w:t>(à</w:t>
      </w:r>
      <w:r w:rsidR="00BC7212" w:rsidRPr="00DC6E04">
        <w:rPr>
          <w:rFonts w:ascii="Arial" w:hAnsi="Arial" w:cs="Arial"/>
          <w:sz w:val="20"/>
          <w:szCs w:val="20"/>
        </w:rPr>
        <w:t xml:space="preserve"> septembre 2020 : aux prescriptions techniques du CGCT (anciennement décret de 1994) et de l’arrêté du 28 janvier 2010 relatif à la hauteur de la cheminée des crématoriums et aux quantités maximales de polluants contenus dans les gaz rejetés à l'atmosphère.)</w:t>
      </w:r>
    </w:p>
    <w:p w14:paraId="3A5B9ACC" w14:textId="77777777" w:rsidR="00134C9F" w:rsidRPr="00134C9F" w:rsidRDefault="00134C9F" w:rsidP="00134C9F">
      <w:pPr>
        <w:pStyle w:val="Corpsdetexte"/>
        <w:spacing w:line="360" w:lineRule="auto"/>
        <w:ind w:left="116"/>
        <w:rPr>
          <w:rFonts w:ascii="Arial" w:hAnsi="Arial" w:cs="Arial"/>
          <w:sz w:val="20"/>
          <w:szCs w:val="20"/>
        </w:rPr>
      </w:pPr>
    </w:p>
    <w:p w14:paraId="090857FC" w14:textId="77777777" w:rsidR="00D1444C" w:rsidRPr="00134C9F" w:rsidRDefault="00662773" w:rsidP="00134C9F">
      <w:pPr>
        <w:pStyle w:val="Titre1"/>
        <w:spacing w:before="3" w:line="360" w:lineRule="auto"/>
        <w:ind w:left="116"/>
        <w:rPr>
          <w:rFonts w:ascii="Arial" w:hAnsi="Arial" w:cs="Arial"/>
          <w:sz w:val="20"/>
          <w:szCs w:val="20"/>
        </w:rPr>
      </w:pPr>
      <w:r w:rsidRPr="00134C9F">
        <w:rPr>
          <w:rFonts w:ascii="Arial" w:hAnsi="Arial" w:cs="Arial"/>
          <w:sz w:val="20"/>
          <w:szCs w:val="20"/>
        </w:rPr>
        <w:t>Article 2</w:t>
      </w:r>
    </w:p>
    <w:p w14:paraId="2C9F14AE" w14:textId="77777777" w:rsidR="00DC6E04" w:rsidRPr="000E5852" w:rsidRDefault="00DC6E04" w:rsidP="00DC6E04">
      <w:pPr>
        <w:pStyle w:val="Corpsdetexte"/>
        <w:jc w:val="both"/>
        <w:rPr>
          <w:sz w:val="22"/>
        </w:rPr>
      </w:pPr>
      <w:r w:rsidRPr="000E5852">
        <w:rPr>
          <w:sz w:val="22"/>
        </w:rPr>
        <w:t>Le Crématorium comprend notamment :</w:t>
      </w:r>
    </w:p>
    <w:p w14:paraId="6DE925F5" w14:textId="77777777" w:rsidR="00DC6E04" w:rsidRPr="000E5852" w:rsidRDefault="00DC6E04" w:rsidP="00DC6E04">
      <w:pPr>
        <w:pStyle w:val="Listepuces2"/>
        <w:rPr>
          <w:rFonts w:ascii="Times New Roman" w:hAnsi="Times New Roman" w:cs="Times New Roman"/>
          <w:szCs w:val="20"/>
        </w:rPr>
      </w:pPr>
      <w:r w:rsidRPr="000E5852">
        <w:rPr>
          <w:rFonts w:ascii="Times New Roman" w:hAnsi="Times New Roman" w:cs="Times New Roman"/>
          <w:szCs w:val="20"/>
        </w:rPr>
        <w:t>Des locaux ouverts au public :</w:t>
      </w:r>
    </w:p>
    <w:p w14:paraId="24622489" w14:textId="77777777" w:rsidR="00DC6E04" w:rsidRPr="00DC6E04" w:rsidRDefault="00DC6E04" w:rsidP="00DC6E04">
      <w:pPr>
        <w:pStyle w:val="Titre2"/>
        <w:tabs>
          <w:tab w:val="left" w:pos="1701"/>
        </w:tabs>
        <w:spacing w:after="20"/>
        <w:jc w:val="both"/>
        <w:rPr>
          <w:rFonts w:ascii="Times" w:hAnsi="Times" w:cs="Times"/>
          <w:color w:val="000000" w:themeColor="text1"/>
          <w:sz w:val="22"/>
        </w:rPr>
      </w:pPr>
      <w:r w:rsidRPr="00DC6E04">
        <w:rPr>
          <w:color w:val="000000" w:themeColor="text1"/>
          <w:sz w:val="22"/>
        </w:rPr>
        <w:tab/>
      </w:r>
      <w:r w:rsidRPr="00DC6E04">
        <w:rPr>
          <w:rFonts w:ascii="Times" w:hAnsi="Times" w:cs="Times"/>
          <w:color w:val="000000" w:themeColor="text1"/>
          <w:sz w:val="22"/>
        </w:rPr>
        <w:t>Le hall d’entrée et l’accueil,</w:t>
      </w:r>
    </w:p>
    <w:p w14:paraId="64207169" w14:textId="1369C746" w:rsidR="00DC6E04" w:rsidRPr="00DC6E04" w:rsidRDefault="00DC6E04" w:rsidP="00DC6E04">
      <w:pPr>
        <w:pStyle w:val="Titre2"/>
        <w:tabs>
          <w:tab w:val="left" w:pos="1701"/>
        </w:tabs>
        <w:spacing w:after="20"/>
        <w:jc w:val="both"/>
        <w:rPr>
          <w:rFonts w:ascii="Times" w:hAnsi="Times" w:cs="Times"/>
          <w:color w:val="000000" w:themeColor="text1"/>
          <w:sz w:val="22"/>
        </w:rPr>
      </w:pPr>
      <w:r w:rsidRPr="00DC6E04">
        <w:rPr>
          <w:rFonts w:ascii="Times" w:hAnsi="Times" w:cs="Times"/>
          <w:color w:val="000000" w:themeColor="text1"/>
          <w:sz w:val="22"/>
        </w:rPr>
        <w:tab/>
        <w:t xml:space="preserve">La grande salle de </w:t>
      </w:r>
      <w:r w:rsidR="0047653B" w:rsidRPr="00DC6E04">
        <w:rPr>
          <w:rFonts w:ascii="Times" w:hAnsi="Times" w:cs="Times"/>
          <w:color w:val="000000" w:themeColor="text1"/>
          <w:sz w:val="22"/>
        </w:rPr>
        <w:t>cérémonie, (</w:t>
      </w:r>
      <w:r w:rsidRPr="00DC6E04">
        <w:rPr>
          <w:rFonts w:ascii="Times" w:hAnsi="Times" w:cs="Times"/>
          <w:color w:val="000000" w:themeColor="text1"/>
          <w:sz w:val="22"/>
        </w:rPr>
        <w:t>Salle de l’Arche)</w:t>
      </w:r>
    </w:p>
    <w:p w14:paraId="4BABBA96" w14:textId="32584918" w:rsidR="00DC6E04" w:rsidRPr="00DC6E04" w:rsidRDefault="00DC6E04" w:rsidP="00DC6E04">
      <w:pPr>
        <w:pStyle w:val="Titre2"/>
        <w:tabs>
          <w:tab w:val="left" w:pos="1701"/>
        </w:tabs>
        <w:spacing w:after="20"/>
        <w:jc w:val="both"/>
        <w:rPr>
          <w:rFonts w:ascii="Times" w:hAnsi="Times" w:cs="Times"/>
          <w:color w:val="000000" w:themeColor="text1"/>
          <w:sz w:val="22"/>
        </w:rPr>
      </w:pPr>
      <w:r w:rsidRPr="00DC6E04">
        <w:rPr>
          <w:rFonts w:ascii="Times" w:hAnsi="Times" w:cs="Times"/>
          <w:color w:val="000000" w:themeColor="text1"/>
          <w:sz w:val="22"/>
        </w:rPr>
        <w:tab/>
        <w:t xml:space="preserve">La salle des </w:t>
      </w:r>
      <w:r w:rsidR="0047653B" w:rsidRPr="00DC6E04">
        <w:rPr>
          <w:rFonts w:ascii="Times" w:hAnsi="Times" w:cs="Times"/>
          <w:color w:val="000000" w:themeColor="text1"/>
          <w:sz w:val="22"/>
        </w:rPr>
        <w:t>hommages petite</w:t>
      </w:r>
      <w:r w:rsidRPr="00DC6E04">
        <w:rPr>
          <w:rFonts w:ascii="Times" w:hAnsi="Times" w:cs="Times"/>
          <w:color w:val="000000" w:themeColor="text1"/>
          <w:sz w:val="22"/>
        </w:rPr>
        <w:t xml:space="preserve"> salle de cérémonie,</w:t>
      </w:r>
    </w:p>
    <w:p w14:paraId="1621E67C" w14:textId="77777777" w:rsidR="00DC6E04" w:rsidRPr="00DC6E04" w:rsidRDefault="00DC6E04" w:rsidP="00DC6E04">
      <w:pPr>
        <w:pStyle w:val="Titre2"/>
        <w:tabs>
          <w:tab w:val="left" w:pos="1701"/>
        </w:tabs>
        <w:spacing w:after="20"/>
        <w:jc w:val="both"/>
        <w:rPr>
          <w:rFonts w:ascii="Times" w:hAnsi="Times" w:cs="Times"/>
          <w:color w:val="000000" w:themeColor="text1"/>
          <w:sz w:val="22"/>
        </w:rPr>
      </w:pPr>
      <w:r w:rsidRPr="00DC6E04">
        <w:rPr>
          <w:rFonts w:ascii="Times" w:hAnsi="Times" w:cs="Times"/>
          <w:color w:val="000000" w:themeColor="text1"/>
          <w:sz w:val="22"/>
        </w:rPr>
        <w:tab/>
        <w:t xml:space="preserve">La salle de visualisation, </w:t>
      </w:r>
    </w:p>
    <w:p w14:paraId="2D93DC4B" w14:textId="77777777" w:rsidR="00DC6E04" w:rsidRPr="00DC6E04" w:rsidRDefault="00DC6E04" w:rsidP="00DC6E04">
      <w:pPr>
        <w:pStyle w:val="Titre2"/>
        <w:tabs>
          <w:tab w:val="left" w:pos="1701"/>
        </w:tabs>
        <w:spacing w:after="20"/>
        <w:ind w:left="1701"/>
        <w:jc w:val="both"/>
        <w:rPr>
          <w:rFonts w:ascii="Times" w:hAnsi="Times" w:cs="Times"/>
          <w:color w:val="000000" w:themeColor="text1"/>
          <w:sz w:val="22"/>
        </w:rPr>
      </w:pPr>
      <w:r w:rsidRPr="00DC6E04">
        <w:rPr>
          <w:rFonts w:ascii="Times" w:hAnsi="Times" w:cs="Times"/>
          <w:color w:val="000000" w:themeColor="text1"/>
          <w:sz w:val="22"/>
        </w:rPr>
        <w:t>La salle de remise des urnes</w:t>
      </w:r>
    </w:p>
    <w:p w14:paraId="1C76FA65" w14:textId="77777777" w:rsidR="00DC6E04" w:rsidRPr="00DC6E04" w:rsidRDefault="00DC6E04" w:rsidP="00DC6E04">
      <w:pPr>
        <w:pStyle w:val="Titre2"/>
        <w:tabs>
          <w:tab w:val="left" w:pos="1701"/>
        </w:tabs>
        <w:spacing w:after="20"/>
        <w:jc w:val="both"/>
        <w:rPr>
          <w:rFonts w:ascii="Times" w:hAnsi="Times" w:cs="Times"/>
          <w:color w:val="000000" w:themeColor="text1"/>
          <w:sz w:val="22"/>
        </w:rPr>
      </w:pPr>
      <w:r w:rsidRPr="00DC6E04">
        <w:rPr>
          <w:rFonts w:ascii="Times" w:hAnsi="Times" w:cs="Times"/>
          <w:color w:val="000000" w:themeColor="text1"/>
          <w:sz w:val="22"/>
        </w:rPr>
        <w:tab/>
        <w:t>Les toilettes-sanitaires,</w:t>
      </w:r>
    </w:p>
    <w:p w14:paraId="1B70C3AB" w14:textId="77777777" w:rsidR="00DC6E04" w:rsidRPr="00DC6E04" w:rsidRDefault="00DC6E04" w:rsidP="00DC6E04">
      <w:pPr>
        <w:pStyle w:val="Titre2"/>
        <w:tabs>
          <w:tab w:val="left" w:pos="1701"/>
        </w:tabs>
        <w:spacing w:after="20"/>
        <w:jc w:val="both"/>
        <w:rPr>
          <w:rFonts w:ascii="Times" w:hAnsi="Times" w:cs="Times"/>
          <w:color w:val="000000" w:themeColor="text1"/>
          <w:sz w:val="22"/>
        </w:rPr>
      </w:pPr>
      <w:r w:rsidRPr="00DC6E04">
        <w:rPr>
          <w:rFonts w:ascii="Times" w:hAnsi="Times" w:cs="Times"/>
          <w:color w:val="000000" w:themeColor="text1"/>
          <w:sz w:val="22"/>
        </w:rPr>
        <w:tab/>
        <w:t>Un bureau de réception famille,</w:t>
      </w:r>
      <w:r w:rsidRPr="00DC6E04">
        <w:rPr>
          <w:rFonts w:ascii="Times" w:hAnsi="Times" w:cs="Times"/>
          <w:color w:val="000000" w:themeColor="text1"/>
          <w:sz w:val="22"/>
        </w:rPr>
        <w:tab/>
      </w:r>
      <w:r w:rsidRPr="00DC6E04">
        <w:rPr>
          <w:rFonts w:ascii="Times" w:hAnsi="Times" w:cs="Times"/>
          <w:color w:val="000000" w:themeColor="text1"/>
          <w:sz w:val="22"/>
        </w:rPr>
        <w:tab/>
      </w:r>
    </w:p>
    <w:p w14:paraId="500F3BD4" w14:textId="77777777" w:rsidR="00DC6E04" w:rsidRPr="00DC6E04" w:rsidRDefault="00DC6E04" w:rsidP="00DC6E04">
      <w:pPr>
        <w:pStyle w:val="Titre2"/>
        <w:tabs>
          <w:tab w:val="left" w:pos="1701"/>
        </w:tabs>
        <w:spacing w:after="20"/>
        <w:jc w:val="both"/>
        <w:rPr>
          <w:rFonts w:ascii="Times" w:hAnsi="Times" w:cs="Times"/>
          <w:color w:val="000000" w:themeColor="text1"/>
          <w:sz w:val="22"/>
        </w:rPr>
      </w:pPr>
      <w:r w:rsidRPr="00DC6E04">
        <w:rPr>
          <w:rFonts w:ascii="Times" w:hAnsi="Times" w:cs="Times"/>
          <w:color w:val="000000" w:themeColor="text1"/>
          <w:sz w:val="22"/>
        </w:rPr>
        <w:tab/>
        <w:t>La salle de convivialité - cafétéria ;</w:t>
      </w:r>
    </w:p>
    <w:p w14:paraId="73772382" w14:textId="77777777" w:rsidR="00DC6E04" w:rsidRPr="00DC6E04" w:rsidRDefault="00DC6E04" w:rsidP="00DC6E04">
      <w:pPr>
        <w:pStyle w:val="Listepuces2"/>
        <w:rPr>
          <w:rFonts w:ascii="Times" w:hAnsi="Times" w:cs="Times"/>
          <w:szCs w:val="20"/>
        </w:rPr>
      </w:pPr>
      <w:r w:rsidRPr="00DC6E04">
        <w:rPr>
          <w:rFonts w:ascii="Times" w:hAnsi="Times" w:cs="Times"/>
          <w:szCs w:val="20"/>
        </w:rPr>
        <w:t>Des locaux administratifs et techniques réservés exclusivement au personnel du Crématorium :</w:t>
      </w:r>
    </w:p>
    <w:p w14:paraId="3C9A16DB" w14:textId="77777777" w:rsidR="00DC6E04" w:rsidRPr="00DC6E04" w:rsidRDefault="00DC6E04" w:rsidP="00DC6E04">
      <w:pPr>
        <w:pStyle w:val="Titre2"/>
        <w:tabs>
          <w:tab w:val="left" w:pos="1701"/>
        </w:tabs>
        <w:spacing w:after="20"/>
        <w:jc w:val="both"/>
        <w:rPr>
          <w:rFonts w:ascii="Times" w:hAnsi="Times" w:cs="Times"/>
          <w:color w:val="000000" w:themeColor="text1"/>
          <w:sz w:val="22"/>
        </w:rPr>
      </w:pPr>
      <w:r w:rsidRPr="00DC6E04">
        <w:rPr>
          <w:rFonts w:ascii="Times" w:hAnsi="Times" w:cs="Times"/>
          <w:sz w:val="22"/>
        </w:rPr>
        <w:tab/>
      </w:r>
      <w:r w:rsidRPr="00DC6E04">
        <w:rPr>
          <w:rFonts w:ascii="Times" w:hAnsi="Times" w:cs="Times"/>
          <w:color w:val="000000" w:themeColor="text1"/>
          <w:sz w:val="22"/>
        </w:rPr>
        <w:t>Le bureau du responsable de l’équipement,</w:t>
      </w:r>
    </w:p>
    <w:p w14:paraId="7E6BA74C" w14:textId="77777777" w:rsidR="00DC6E04" w:rsidRPr="00DC6E04" w:rsidRDefault="00DC6E04" w:rsidP="00DC6E04">
      <w:pPr>
        <w:pStyle w:val="Titre2"/>
        <w:tabs>
          <w:tab w:val="left" w:pos="1701"/>
        </w:tabs>
        <w:spacing w:after="20"/>
        <w:jc w:val="both"/>
        <w:rPr>
          <w:rFonts w:ascii="Times" w:hAnsi="Times" w:cs="Times"/>
          <w:color w:val="000000" w:themeColor="text1"/>
          <w:sz w:val="22"/>
        </w:rPr>
      </w:pPr>
      <w:r w:rsidRPr="00DC6E04">
        <w:rPr>
          <w:rFonts w:ascii="Times" w:hAnsi="Times" w:cs="Times"/>
          <w:color w:val="000000" w:themeColor="text1"/>
          <w:sz w:val="22"/>
        </w:rPr>
        <w:tab/>
        <w:t>Le bureau du personnel,</w:t>
      </w:r>
    </w:p>
    <w:p w14:paraId="02FE035A" w14:textId="77777777" w:rsidR="00DC6E04" w:rsidRPr="00DC6E04" w:rsidRDefault="00DC6E04" w:rsidP="00DC6E04">
      <w:pPr>
        <w:pStyle w:val="Titre2"/>
        <w:tabs>
          <w:tab w:val="left" w:pos="1701"/>
        </w:tabs>
        <w:spacing w:after="20"/>
        <w:jc w:val="both"/>
        <w:rPr>
          <w:rFonts w:ascii="Times" w:hAnsi="Times" w:cs="Times"/>
          <w:color w:val="000000" w:themeColor="text1"/>
          <w:sz w:val="22"/>
        </w:rPr>
      </w:pPr>
      <w:r w:rsidRPr="00DC6E04">
        <w:rPr>
          <w:rFonts w:ascii="Times" w:hAnsi="Times" w:cs="Times"/>
          <w:color w:val="000000" w:themeColor="text1"/>
          <w:sz w:val="22"/>
        </w:rPr>
        <w:tab/>
        <w:t>Les vestiaires sanitaires du personnel,</w:t>
      </w:r>
    </w:p>
    <w:p w14:paraId="65D3472B" w14:textId="77777777" w:rsidR="00DC6E04" w:rsidRPr="00DC6E04" w:rsidRDefault="00DC6E04" w:rsidP="00DC6E04">
      <w:pPr>
        <w:pStyle w:val="Titre2"/>
        <w:tabs>
          <w:tab w:val="left" w:pos="1701"/>
        </w:tabs>
        <w:spacing w:after="20"/>
        <w:jc w:val="both"/>
        <w:rPr>
          <w:rFonts w:ascii="Times" w:hAnsi="Times" w:cs="Times"/>
          <w:color w:val="000000" w:themeColor="text1"/>
          <w:sz w:val="22"/>
        </w:rPr>
      </w:pPr>
      <w:r w:rsidRPr="00DC6E04">
        <w:rPr>
          <w:rFonts w:ascii="Times" w:hAnsi="Times" w:cs="Times"/>
          <w:color w:val="000000" w:themeColor="text1"/>
          <w:sz w:val="22"/>
        </w:rPr>
        <w:tab/>
        <w:t>Le local des urnes,</w:t>
      </w:r>
    </w:p>
    <w:p w14:paraId="755E34A8" w14:textId="77777777" w:rsidR="00DC6E04" w:rsidRPr="00DC6E04" w:rsidRDefault="00DC6E04" w:rsidP="00DC6E04">
      <w:pPr>
        <w:pStyle w:val="Titre2"/>
        <w:tabs>
          <w:tab w:val="left" w:pos="1701"/>
        </w:tabs>
        <w:spacing w:after="20"/>
        <w:jc w:val="both"/>
        <w:rPr>
          <w:rFonts w:ascii="Times" w:hAnsi="Times" w:cs="Times"/>
          <w:color w:val="000000" w:themeColor="text1"/>
          <w:sz w:val="22"/>
        </w:rPr>
      </w:pPr>
      <w:r w:rsidRPr="00DC6E04">
        <w:rPr>
          <w:rFonts w:ascii="Times" w:hAnsi="Times" w:cs="Times"/>
          <w:color w:val="000000" w:themeColor="text1"/>
          <w:sz w:val="22"/>
        </w:rPr>
        <w:tab/>
        <w:t>La circulation de service,</w:t>
      </w:r>
    </w:p>
    <w:p w14:paraId="3A17016D" w14:textId="77777777" w:rsidR="00DC6E04" w:rsidRPr="00DC6E04" w:rsidRDefault="00DC6E04" w:rsidP="00DC6E04">
      <w:pPr>
        <w:pStyle w:val="Titre2"/>
        <w:tabs>
          <w:tab w:val="left" w:pos="1701"/>
        </w:tabs>
        <w:spacing w:after="20"/>
        <w:jc w:val="both"/>
        <w:rPr>
          <w:rFonts w:ascii="Times" w:hAnsi="Times" w:cs="Times"/>
          <w:color w:val="000000" w:themeColor="text1"/>
          <w:sz w:val="22"/>
        </w:rPr>
      </w:pPr>
      <w:r w:rsidRPr="00DC6E04">
        <w:rPr>
          <w:rFonts w:ascii="Times" w:hAnsi="Times" w:cs="Times"/>
          <w:color w:val="000000" w:themeColor="text1"/>
          <w:sz w:val="22"/>
        </w:rPr>
        <w:tab/>
        <w:t>Le local technique,</w:t>
      </w:r>
    </w:p>
    <w:p w14:paraId="1F9E77C2" w14:textId="77777777" w:rsidR="00DC6E04" w:rsidRPr="00DC6E04" w:rsidRDefault="00DC6E04" w:rsidP="00DC6E04">
      <w:pPr>
        <w:pStyle w:val="Titre2"/>
        <w:tabs>
          <w:tab w:val="left" w:pos="1701"/>
        </w:tabs>
        <w:spacing w:after="20"/>
        <w:jc w:val="both"/>
        <w:rPr>
          <w:rFonts w:ascii="Times" w:hAnsi="Times" w:cs="Times"/>
          <w:color w:val="000000" w:themeColor="text1"/>
          <w:sz w:val="22"/>
        </w:rPr>
      </w:pPr>
      <w:r w:rsidRPr="00DC6E04">
        <w:rPr>
          <w:rFonts w:ascii="Times" w:hAnsi="Times" w:cs="Times"/>
          <w:color w:val="000000" w:themeColor="text1"/>
          <w:sz w:val="22"/>
        </w:rPr>
        <w:tab/>
        <w:t>La salle d’introduction des cercueils,</w:t>
      </w:r>
    </w:p>
    <w:p w14:paraId="1D651A0E" w14:textId="77777777" w:rsidR="00DC6E04" w:rsidRPr="00DC6E04" w:rsidRDefault="00DC6E04" w:rsidP="00DC6E04">
      <w:pPr>
        <w:pStyle w:val="Titre2"/>
        <w:tabs>
          <w:tab w:val="left" w:pos="1701"/>
        </w:tabs>
        <w:spacing w:after="20"/>
        <w:jc w:val="both"/>
        <w:rPr>
          <w:rFonts w:ascii="Times" w:hAnsi="Times" w:cs="Times"/>
          <w:color w:val="000000" w:themeColor="text1"/>
          <w:sz w:val="22"/>
        </w:rPr>
      </w:pPr>
      <w:r w:rsidRPr="00DC6E04">
        <w:rPr>
          <w:rFonts w:ascii="Times" w:hAnsi="Times" w:cs="Times"/>
          <w:color w:val="000000" w:themeColor="text1"/>
          <w:sz w:val="22"/>
        </w:rPr>
        <w:tab/>
        <w:t>La salle des appareils de crémation,</w:t>
      </w:r>
    </w:p>
    <w:p w14:paraId="4AA556FD" w14:textId="77777777" w:rsidR="00DC6E04" w:rsidRPr="00DC6E04" w:rsidRDefault="00DC6E04" w:rsidP="00DC6E04">
      <w:pPr>
        <w:pStyle w:val="Titre2"/>
        <w:tabs>
          <w:tab w:val="left" w:pos="1701"/>
        </w:tabs>
        <w:jc w:val="both"/>
        <w:rPr>
          <w:rFonts w:ascii="Times" w:hAnsi="Times" w:cs="Times"/>
          <w:color w:val="000000" w:themeColor="text1"/>
          <w:sz w:val="22"/>
        </w:rPr>
      </w:pPr>
      <w:r w:rsidRPr="00DC6E04">
        <w:rPr>
          <w:rFonts w:ascii="Times" w:hAnsi="Times" w:cs="Times"/>
          <w:color w:val="000000" w:themeColor="text1"/>
          <w:sz w:val="22"/>
        </w:rPr>
        <w:tab/>
        <w:t>La salle de filtration.</w:t>
      </w:r>
    </w:p>
    <w:p w14:paraId="440701D3" w14:textId="77777777" w:rsidR="00DC6E04" w:rsidRPr="000E5852" w:rsidRDefault="00DC6E04" w:rsidP="00DC6E04">
      <w:pPr>
        <w:jc w:val="both"/>
        <w:rPr>
          <w:vanish/>
          <w:u w:val="single"/>
        </w:rPr>
      </w:pPr>
    </w:p>
    <w:p w14:paraId="22635EF6" w14:textId="77777777" w:rsidR="00134C9F" w:rsidRPr="00134C9F" w:rsidRDefault="00134C9F" w:rsidP="00134C9F">
      <w:pPr>
        <w:pStyle w:val="Corpsdetexte"/>
        <w:spacing w:before="6" w:line="360" w:lineRule="auto"/>
        <w:ind w:left="0"/>
        <w:rPr>
          <w:rFonts w:ascii="Arial" w:hAnsi="Arial" w:cs="Arial"/>
          <w:sz w:val="20"/>
          <w:szCs w:val="20"/>
        </w:rPr>
      </w:pPr>
    </w:p>
    <w:p w14:paraId="593EBBA3" w14:textId="77777777" w:rsidR="00134C9F" w:rsidRPr="00134C9F" w:rsidRDefault="00134C9F" w:rsidP="00134C9F">
      <w:pPr>
        <w:pStyle w:val="Titre1"/>
        <w:spacing w:before="0" w:line="360" w:lineRule="auto"/>
        <w:rPr>
          <w:rFonts w:ascii="Arial" w:hAnsi="Arial" w:cs="Arial"/>
          <w:sz w:val="20"/>
          <w:szCs w:val="20"/>
        </w:rPr>
      </w:pPr>
      <w:r w:rsidRPr="00134C9F">
        <w:rPr>
          <w:rFonts w:ascii="Arial" w:hAnsi="Arial" w:cs="Arial"/>
          <w:sz w:val="20"/>
          <w:szCs w:val="20"/>
        </w:rPr>
        <w:t>Article 3</w:t>
      </w:r>
    </w:p>
    <w:p w14:paraId="3773E3FA" w14:textId="084A8B96" w:rsidR="00D1444C" w:rsidRDefault="00662773" w:rsidP="00134C9F">
      <w:pPr>
        <w:pStyle w:val="Corpsdetexte"/>
        <w:spacing w:line="360" w:lineRule="auto"/>
        <w:rPr>
          <w:rFonts w:ascii="Arial" w:hAnsi="Arial" w:cs="Arial"/>
          <w:sz w:val="20"/>
          <w:szCs w:val="20"/>
        </w:rPr>
      </w:pPr>
      <w:r w:rsidRPr="00134C9F">
        <w:rPr>
          <w:rFonts w:ascii="Arial" w:hAnsi="Arial" w:cs="Arial"/>
          <w:sz w:val="20"/>
          <w:szCs w:val="20"/>
        </w:rPr>
        <w:t xml:space="preserve">Il est interdit de fumer </w:t>
      </w:r>
      <w:r w:rsidR="00DC6E04">
        <w:rPr>
          <w:rFonts w:ascii="Arial" w:hAnsi="Arial" w:cs="Arial"/>
          <w:sz w:val="20"/>
          <w:szCs w:val="20"/>
        </w:rPr>
        <w:t xml:space="preserve">ainsi que de vapoter </w:t>
      </w:r>
      <w:r w:rsidRPr="00134C9F">
        <w:rPr>
          <w:rFonts w:ascii="Arial" w:hAnsi="Arial" w:cs="Arial"/>
          <w:sz w:val="20"/>
          <w:szCs w:val="20"/>
        </w:rPr>
        <w:t>dans l’enceinte du Crématorium.</w:t>
      </w:r>
    </w:p>
    <w:p w14:paraId="2ED9A627" w14:textId="77777777" w:rsidR="0047653B" w:rsidRPr="00134C9F" w:rsidRDefault="0047653B" w:rsidP="00134C9F">
      <w:pPr>
        <w:pStyle w:val="Corpsdetexte"/>
        <w:spacing w:line="360" w:lineRule="auto"/>
        <w:rPr>
          <w:rFonts w:ascii="Arial" w:hAnsi="Arial" w:cs="Arial"/>
          <w:sz w:val="20"/>
          <w:szCs w:val="20"/>
        </w:rPr>
      </w:pPr>
    </w:p>
    <w:p w14:paraId="73FDCCC0" w14:textId="77777777" w:rsidR="00D1444C" w:rsidRPr="00134C9F" w:rsidRDefault="00662773" w:rsidP="00134C9F">
      <w:pPr>
        <w:pStyle w:val="Titre1"/>
        <w:spacing w:line="360" w:lineRule="auto"/>
        <w:rPr>
          <w:rFonts w:ascii="Arial" w:hAnsi="Arial" w:cs="Arial"/>
          <w:sz w:val="20"/>
          <w:szCs w:val="20"/>
        </w:rPr>
      </w:pPr>
      <w:r w:rsidRPr="00134C9F">
        <w:rPr>
          <w:rFonts w:ascii="Arial" w:hAnsi="Arial" w:cs="Arial"/>
          <w:sz w:val="20"/>
          <w:szCs w:val="20"/>
        </w:rPr>
        <w:t>Article 4</w:t>
      </w:r>
    </w:p>
    <w:p w14:paraId="6AA4E745" w14:textId="77777777" w:rsidR="00D1444C" w:rsidRPr="00134C9F" w:rsidRDefault="00662773" w:rsidP="00DC6E04">
      <w:pPr>
        <w:pStyle w:val="Corpsdetexte"/>
        <w:spacing w:line="360" w:lineRule="auto"/>
        <w:jc w:val="both"/>
        <w:rPr>
          <w:rFonts w:ascii="Arial" w:hAnsi="Arial" w:cs="Arial"/>
          <w:sz w:val="20"/>
          <w:szCs w:val="20"/>
        </w:rPr>
      </w:pPr>
      <w:r w:rsidRPr="00134C9F">
        <w:rPr>
          <w:rFonts w:ascii="Arial" w:hAnsi="Arial" w:cs="Arial"/>
          <w:sz w:val="20"/>
          <w:szCs w:val="20"/>
        </w:rPr>
        <w:t>Il est interdit de manger dans l’enceinte du crématorium, exception faite de la salle de convivialité.</w:t>
      </w:r>
    </w:p>
    <w:p w14:paraId="008BD638" w14:textId="77777777" w:rsidR="00DC6E04" w:rsidRDefault="00662773" w:rsidP="00DC6E04">
      <w:pPr>
        <w:pStyle w:val="Corpsdetexte"/>
        <w:spacing w:line="360" w:lineRule="auto"/>
        <w:ind w:right="328"/>
        <w:jc w:val="both"/>
        <w:rPr>
          <w:rFonts w:ascii="Arial" w:hAnsi="Arial" w:cs="Arial"/>
          <w:sz w:val="20"/>
          <w:szCs w:val="20"/>
        </w:rPr>
      </w:pPr>
      <w:r w:rsidRPr="00134C9F">
        <w:rPr>
          <w:rFonts w:ascii="Arial" w:hAnsi="Arial" w:cs="Arial"/>
          <w:sz w:val="20"/>
          <w:szCs w:val="20"/>
        </w:rPr>
        <w:t xml:space="preserve">Un service traiteur sera à la disposition uniquement des familles qui auront été accueillies dans le cadre d’une cérémonie au crématorium. </w:t>
      </w:r>
    </w:p>
    <w:p w14:paraId="0570CF8C" w14:textId="77777777" w:rsidR="0047653B" w:rsidRDefault="0047653B" w:rsidP="00DC6E04">
      <w:pPr>
        <w:pStyle w:val="Corpsdetexte"/>
        <w:spacing w:line="360" w:lineRule="auto"/>
        <w:ind w:right="328"/>
        <w:jc w:val="both"/>
        <w:rPr>
          <w:rFonts w:ascii="Arial" w:hAnsi="Arial" w:cs="Arial"/>
          <w:sz w:val="20"/>
          <w:szCs w:val="20"/>
        </w:rPr>
      </w:pPr>
    </w:p>
    <w:p w14:paraId="747B7E54" w14:textId="77777777" w:rsidR="0047653B" w:rsidRDefault="0047653B" w:rsidP="00DC6E04">
      <w:pPr>
        <w:pStyle w:val="Corpsdetexte"/>
        <w:spacing w:line="360" w:lineRule="auto"/>
        <w:ind w:right="328"/>
        <w:jc w:val="both"/>
        <w:rPr>
          <w:rFonts w:ascii="Arial" w:hAnsi="Arial" w:cs="Arial"/>
          <w:sz w:val="20"/>
          <w:szCs w:val="20"/>
        </w:rPr>
      </w:pPr>
    </w:p>
    <w:p w14:paraId="53493648" w14:textId="53D6DA24" w:rsidR="00D1444C" w:rsidRDefault="00662773" w:rsidP="00DC6E04">
      <w:pPr>
        <w:pStyle w:val="Corpsdetexte"/>
        <w:spacing w:line="360" w:lineRule="auto"/>
        <w:ind w:right="328"/>
        <w:jc w:val="both"/>
        <w:rPr>
          <w:rFonts w:ascii="Arial" w:hAnsi="Arial" w:cs="Arial"/>
          <w:sz w:val="20"/>
          <w:szCs w:val="20"/>
        </w:rPr>
      </w:pPr>
      <w:r w:rsidRPr="00134C9F">
        <w:rPr>
          <w:rFonts w:ascii="Arial" w:hAnsi="Arial" w:cs="Arial"/>
          <w:sz w:val="20"/>
          <w:szCs w:val="20"/>
        </w:rPr>
        <w:t xml:space="preserve">Afin de respecter les lieux et les autres cérémonies, le choix du traiteur ainsi que les différentes formules proposées sont </w:t>
      </w:r>
      <w:r w:rsidR="00134C9F" w:rsidRPr="00134C9F">
        <w:rPr>
          <w:rFonts w:ascii="Arial" w:hAnsi="Arial" w:cs="Arial"/>
          <w:sz w:val="20"/>
          <w:szCs w:val="20"/>
        </w:rPr>
        <w:t>déterminés</w:t>
      </w:r>
      <w:r w:rsidRPr="00134C9F">
        <w:rPr>
          <w:rFonts w:ascii="Arial" w:hAnsi="Arial" w:cs="Arial"/>
          <w:sz w:val="20"/>
          <w:szCs w:val="20"/>
        </w:rPr>
        <w:t xml:space="preserve"> par le gestionnaire du site.</w:t>
      </w:r>
    </w:p>
    <w:p w14:paraId="2F7794A5" w14:textId="77777777" w:rsidR="00DC6E04" w:rsidRPr="00134C9F" w:rsidRDefault="00DC6E04" w:rsidP="00134C9F">
      <w:pPr>
        <w:pStyle w:val="Corpsdetexte"/>
        <w:spacing w:line="360" w:lineRule="auto"/>
        <w:ind w:right="328"/>
        <w:rPr>
          <w:rFonts w:ascii="Arial" w:hAnsi="Arial" w:cs="Arial"/>
          <w:sz w:val="20"/>
          <w:szCs w:val="20"/>
        </w:rPr>
      </w:pPr>
    </w:p>
    <w:p w14:paraId="3AB4376E" w14:textId="77777777" w:rsidR="00D1444C" w:rsidRPr="00134C9F" w:rsidRDefault="00662773" w:rsidP="00134C9F">
      <w:pPr>
        <w:pStyle w:val="Titre1"/>
        <w:spacing w:before="3" w:line="360" w:lineRule="auto"/>
        <w:rPr>
          <w:rFonts w:ascii="Arial" w:hAnsi="Arial" w:cs="Arial"/>
          <w:sz w:val="20"/>
          <w:szCs w:val="20"/>
        </w:rPr>
      </w:pPr>
      <w:r w:rsidRPr="00134C9F">
        <w:rPr>
          <w:rFonts w:ascii="Arial" w:hAnsi="Arial" w:cs="Arial"/>
          <w:sz w:val="20"/>
          <w:szCs w:val="20"/>
        </w:rPr>
        <w:t>Article 5</w:t>
      </w:r>
    </w:p>
    <w:p w14:paraId="2EBF578B" w14:textId="0FA5C63D" w:rsidR="00D1444C" w:rsidRDefault="00662773" w:rsidP="00134C9F">
      <w:pPr>
        <w:pStyle w:val="Corpsdetexte"/>
        <w:spacing w:line="360" w:lineRule="auto"/>
        <w:ind w:left="116" w:right="249" w:hanging="1"/>
        <w:jc w:val="both"/>
        <w:rPr>
          <w:rFonts w:ascii="Arial" w:hAnsi="Arial" w:cs="Arial"/>
          <w:sz w:val="20"/>
          <w:szCs w:val="20"/>
        </w:rPr>
      </w:pPr>
      <w:r w:rsidRPr="00134C9F">
        <w:rPr>
          <w:rFonts w:ascii="Arial" w:hAnsi="Arial" w:cs="Arial"/>
          <w:sz w:val="20"/>
          <w:szCs w:val="20"/>
        </w:rPr>
        <w:t>Le gestionnaire du Crématorium est habilité à prendre les mesures utiles pour maintenir l’ordre, la sérénité, la salubrité et la décence dans l’enceinte de l’établissement. En particulier, il pourra en interdire l’accès à toute personne dont la présence ne serait pas motivée par des nécessités de service ou dont le comportement pourrait troubler la sérénité des lieux.</w:t>
      </w:r>
    </w:p>
    <w:p w14:paraId="65B2C5DC" w14:textId="77777777" w:rsidR="00DC6E04" w:rsidRPr="00134C9F" w:rsidRDefault="00DC6E04" w:rsidP="00134C9F">
      <w:pPr>
        <w:pStyle w:val="Corpsdetexte"/>
        <w:spacing w:line="360" w:lineRule="auto"/>
        <w:ind w:left="116" w:right="249" w:hanging="1"/>
        <w:jc w:val="both"/>
        <w:rPr>
          <w:rFonts w:ascii="Arial" w:hAnsi="Arial" w:cs="Arial"/>
          <w:sz w:val="20"/>
          <w:szCs w:val="20"/>
        </w:rPr>
      </w:pPr>
    </w:p>
    <w:p w14:paraId="7D8E4E80" w14:textId="77777777" w:rsidR="00D1444C" w:rsidRPr="00134C9F" w:rsidRDefault="00662773" w:rsidP="00134C9F">
      <w:pPr>
        <w:pStyle w:val="Titre1"/>
        <w:spacing w:before="0" w:line="360" w:lineRule="auto"/>
        <w:ind w:left="116"/>
        <w:jc w:val="both"/>
        <w:rPr>
          <w:rFonts w:ascii="Arial" w:hAnsi="Arial" w:cs="Arial"/>
          <w:sz w:val="20"/>
          <w:szCs w:val="20"/>
        </w:rPr>
      </w:pPr>
      <w:r w:rsidRPr="00134C9F">
        <w:rPr>
          <w:rFonts w:ascii="Arial" w:hAnsi="Arial" w:cs="Arial"/>
          <w:sz w:val="20"/>
          <w:szCs w:val="20"/>
        </w:rPr>
        <w:t>Article 6</w:t>
      </w:r>
    </w:p>
    <w:p w14:paraId="576690FD" w14:textId="77777777" w:rsidR="00D1444C" w:rsidRPr="00134C9F" w:rsidRDefault="00662773" w:rsidP="00134C9F">
      <w:pPr>
        <w:pStyle w:val="Corpsdetexte"/>
        <w:spacing w:line="360" w:lineRule="auto"/>
        <w:ind w:left="116" w:right="247"/>
        <w:jc w:val="both"/>
        <w:rPr>
          <w:rFonts w:ascii="Arial" w:hAnsi="Arial" w:cs="Arial"/>
          <w:sz w:val="20"/>
          <w:szCs w:val="20"/>
        </w:rPr>
      </w:pPr>
      <w:r w:rsidRPr="00134C9F">
        <w:rPr>
          <w:rFonts w:ascii="Arial" w:hAnsi="Arial" w:cs="Arial"/>
          <w:sz w:val="20"/>
          <w:szCs w:val="20"/>
        </w:rPr>
        <w:t>L’accueil du public pour les crémations est réalisé durant les jours d’ouverture du crématorium, en dehors des dimanches et jours fériés, aux horaires fixés par le gestionnaire du Crématorium, sous réserve de l’obtention des autorisations administratives :</w:t>
      </w:r>
    </w:p>
    <w:p w14:paraId="27629F6F" w14:textId="77777777" w:rsidR="00C0581C" w:rsidRDefault="00662773" w:rsidP="00134C9F">
      <w:pPr>
        <w:pStyle w:val="Corpsdetexte"/>
        <w:tabs>
          <w:tab w:val="left" w:pos="3802"/>
          <w:tab w:val="left" w:pos="4363"/>
        </w:tabs>
        <w:spacing w:line="360" w:lineRule="auto"/>
        <w:ind w:left="1819" w:right="4017" w:firstLine="2"/>
        <w:jc w:val="both"/>
        <w:rPr>
          <w:rFonts w:ascii="Arial" w:hAnsi="Arial" w:cs="Arial"/>
          <w:sz w:val="20"/>
          <w:szCs w:val="20"/>
        </w:rPr>
      </w:pPr>
      <w:r w:rsidRPr="00134C9F">
        <w:rPr>
          <w:rFonts w:ascii="Arial" w:hAnsi="Arial" w:cs="Arial"/>
          <w:sz w:val="20"/>
          <w:szCs w:val="20"/>
        </w:rPr>
        <w:t>Du lundi</w:t>
      </w:r>
      <w:r w:rsidRPr="00134C9F">
        <w:rPr>
          <w:rFonts w:ascii="Arial" w:hAnsi="Arial" w:cs="Arial"/>
          <w:spacing w:val="-1"/>
          <w:sz w:val="20"/>
          <w:szCs w:val="20"/>
        </w:rPr>
        <w:t xml:space="preserve"> </w:t>
      </w:r>
      <w:r w:rsidRPr="00134C9F">
        <w:rPr>
          <w:rFonts w:ascii="Arial" w:hAnsi="Arial" w:cs="Arial"/>
          <w:sz w:val="20"/>
          <w:szCs w:val="20"/>
        </w:rPr>
        <w:t>au</w:t>
      </w:r>
      <w:r w:rsidRPr="00134C9F">
        <w:rPr>
          <w:rFonts w:ascii="Arial" w:hAnsi="Arial" w:cs="Arial"/>
          <w:spacing w:val="-2"/>
          <w:sz w:val="20"/>
          <w:szCs w:val="20"/>
        </w:rPr>
        <w:t xml:space="preserve"> </w:t>
      </w:r>
      <w:r w:rsidRPr="00134C9F">
        <w:rPr>
          <w:rFonts w:ascii="Arial" w:hAnsi="Arial" w:cs="Arial"/>
          <w:sz w:val="20"/>
          <w:szCs w:val="20"/>
        </w:rPr>
        <w:t>vendredi</w:t>
      </w:r>
      <w:r w:rsidRPr="00134C9F">
        <w:rPr>
          <w:rFonts w:ascii="Arial" w:hAnsi="Arial" w:cs="Arial"/>
          <w:sz w:val="20"/>
          <w:szCs w:val="20"/>
        </w:rPr>
        <w:tab/>
        <w:t xml:space="preserve">9h – 12h ; 14h00 - 18h00 </w:t>
      </w:r>
    </w:p>
    <w:p w14:paraId="14D529EE" w14:textId="3A464521" w:rsidR="00D1444C" w:rsidRDefault="00662773" w:rsidP="00134C9F">
      <w:pPr>
        <w:pStyle w:val="Corpsdetexte"/>
        <w:tabs>
          <w:tab w:val="left" w:pos="3802"/>
          <w:tab w:val="left" w:pos="4363"/>
        </w:tabs>
        <w:spacing w:line="360" w:lineRule="auto"/>
        <w:ind w:left="1819" w:right="4017" w:firstLine="2"/>
        <w:jc w:val="both"/>
        <w:rPr>
          <w:rFonts w:ascii="Arial" w:hAnsi="Arial" w:cs="Arial"/>
          <w:sz w:val="20"/>
          <w:szCs w:val="20"/>
        </w:rPr>
      </w:pPr>
      <w:r w:rsidRPr="00134C9F">
        <w:rPr>
          <w:rFonts w:ascii="Arial" w:hAnsi="Arial" w:cs="Arial"/>
          <w:sz w:val="20"/>
          <w:szCs w:val="20"/>
        </w:rPr>
        <w:t>Le</w:t>
      </w:r>
      <w:r w:rsidRPr="00134C9F">
        <w:rPr>
          <w:rFonts w:ascii="Arial" w:hAnsi="Arial" w:cs="Arial"/>
          <w:spacing w:val="-2"/>
          <w:sz w:val="20"/>
          <w:szCs w:val="20"/>
        </w:rPr>
        <w:t xml:space="preserve"> </w:t>
      </w:r>
      <w:r w:rsidRPr="00134C9F">
        <w:rPr>
          <w:rFonts w:ascii="Arial" w:hAnsi="Arial" w:cs="Arial"/>
          <w:sz w:val="20"/>
          <w:szCs w:val="20"/>
        </w:rPr>
        <w:t>samedi</w:t>
      </w:r>
      <w:r w:rsidRPr="00134C9F">
        <w:rPr>
          <w:rFonts w:ascii="Arial" w:hAnsi="Arial" w:cs="Arial"/>
          <w:sz w:val="20"/>
          <w:szCs w:val="20"/>
        </w:rPr>
        <w:tab/>
      </w:r>
      <w:r w:rsidRPr="00134C9F">
        <w:rPr>
          <w:rFonts w:ascii="Arial" w:hAnsi="Arial" w:cs="Arial"/>
          <w:sz w:val="20"/>
          <w:szCs w:val="20"/>
        </w:rPr>
        <w:tab/>
        <w:t>9h -</w:t>
      </w:r>
      <w:r w:rsidRPr="00134C9F">
        <w:rPr>
          <w:rFonts w:ascii="Arial" w:hAnsi="Arial" w:cs="Arial"/>
          <w:spacing w:val="-2"/>
          <w:sz w:val="20"/>
          <w:szCs w:val="20"/>
        </w:rPr>
        <w:t xml:space="preserve"> </w:t>
      </w:r>
      <w:r w:rsidRPr="00134C9F">
        <w:rPr>
          <w:rFonts w:ascii="Arial" w:hAnsi="Arial" w:cs="Arial"/>
          <w:sz w:val="20"/>
          <w:szCs w:val="20"/>
        </w:rPr>
        <w:t>12h00</w:t>
      </w:r>
    </w:p>
    <w:p w14:paraId="54F94746" w14:textId="1B448AB7" w:rsidR="005356AD" w:rsidRDefault="005356AD" w:rsidP="00C0581C">
      <w:pPr>
        <w:adjustRightInd w:val="0"/>
        <w:rPr>
          <w:color w:val="FF0000"/>
          <w:sz w:val="24"/>
          <w:szCs w:val="24"/>
        </w:rPr>
      </w:pPr>
    </w:p>
    <w:p w14:paraId="2F8A4E8C" w14:textId="4AD99D1C" w:rsidR="00DC6E04" w:rsidRPr="00BF4B63" w:rsidRDefault="00DC6E04" w:rsidP="00BF4B63">
      <w:pPr>
        <w:pStyle w:val="Corpsdetexte"/>
        <w:spacing w:line="360" w:lineRule="auto"/>
        <w:ind w:left="116" w:right="247"/>
        <w:jc w:val="both"/>
        <w:rPr>
          <w:rFonts w:ascii="Arial" w:hAnsi="Arial" w:cs="Arial"/>
          <w:sz w:val="20"/>
          <w:szCs w:val="20"/>
        </w:rPr>
      </w:pPr>
      <w:r w:rsidRPr="00BF4B63">
        <w:rPr>
          <w:rFonts w:ascii="Arial" w:hAnsi="Arial" w:cs="Arial"/>
          <w:sz w:val="20"/>
          <w:szCs w:val="20"/>
        </w:rPr>
        <w:t xml:space="preserve">Dans le cas exceptionnel de très forte mortalité, ces horaires peuvent être élargis notamment au samedi, dimanche, les jours fériés et en période nocturne. Le gestionnaire du crématorium informe sans délai et par tout moyen l’Autorité délégante des adaptations faites. </w:t>
      </w:r>
    </w:p>
    <w:p w14:paraId="196D11A4" w14:textId="77777777" w:rsidR="0047653B" w:rsidRPr="001424D7" w:rsidRDefault="0047653B" w:rsidP="00DC6E04">
      <w:pPr>
        <w:adjustRightInd w:val="0"/>
        <w:jc w:val="both"/>
        <w:rPr>
          <w:rFonts w:ascii="Arial" w:hAnsi="Arial" w:cs="Arial"/>
          <w:color w:val="FF0000"/>
          <w:sz w:val="20"/>
          <w:szCs w:val="20"/>
        </w:rPr>
      </w:pPr>
    </w:p>
    <w:p w14:paraId="50B65824" w14:textId="77777777" w:rsidR="00D1444C" w:rsidRPr="00134C9F" w:rsidRDefault="00662773" w:rsidP="00134C9F">
      <w:pPr>
        <w:pStyle w:val="Titre1"/>
        <w:spacing w:before="0" w:line="360" w:lineRule="auto"/>
        <w:ind w:left="116"/>
        <w:jc w:val="both"/>
        <w:rPr>
          <w:rFonts w:ascii="Arial" w:hAnsi="Arial" w:cs="Arial"/>
          <w:sz w:val="20"/>
          <w:szCs w:val="20"/>
        </w:rPr>
      </w:pPr>
      <w:r w:rsidRPr="00134C9F">
        <w:rPr>
          <w:rFonts w:ascii="Arial" w:hAnsi="Arial" w:cs="Arial"/>
          <w:sz w:val="20"/>
          <w:szCs w:val="20"/>
        </w:rPr>
        <w:t>Article 7</w:t>
      </w:r>
    </w:p>
    <w:p w14:paraId="7E603E42" w14:textId="00774725" w:rsidR="00D1444C" w:rsidRDefault="00662773" w:rsidP="00134C9F">
      <w:pPr>
        <w:pStyle w:val="Corpsdetexte"/>
        <w:spacing w:line="360" w:lineRule="auto"/>
        <w:ind w:left="116" w:right="250" w:hanging="1"/>
        <w:jc w:val="both"/>
        <w:rPr>
          <w:rFonts w:ascii="Arial" w:hAnsi="Arial" w:cs="Arial"/>
          <w:sz w:val="20"/>
          <w:szCs w:val="20"/>
        </w:rPr>
      </w:pPr>
      <w:r w:rsidRPr="00134C9F">
        <w:rPr>
          <w:rFonts w:ascii="Arial" w:hAnsi="Arial" w:cs="Arial"/>
          <w:sz w:val="20"/>
          <w:szCs w:val="20"/>
        </w:rPr>
        <w:t>Par respect pour les autres familles en deuil, le gestionnaire se réserve la possibilité de reporter une crémation ou de modifier l’heure de début</w:t>
      </w:r>
      <w:r w:rsidRPr="00134C9F">
        <w:rPr>
          <w:rFonts w:ascii="Arial" w:hAnsi="Arial" w:cs="Arial"/>
          <w:spacing w:val="-2"/>
          <w:sz w:val="20"/>
          <w:szCs w:val="20"/>
        </w:rPr>
        <w:t xml:space="preserve"> </w:t>
      </w:r>
      <w:r w:rsidRPr="00134C9F">
        <w:rPr>
          <w:rFonts w:ascii="Arial" w:hAnsi="Arial" w:cs="Arial"/>
          <w:sz w:val="20"/>
          <w:szCs w:val="20"/>
        </w:rPr>
        <w:t>d’une</w:t>
      </w:r>
      <w:r w:rsidRPr="00134C9F">
        <w:rPr>
          <w:rFonts w:ascii="Arial" w:hAnsi="Arial" w:cs="Arial"/>
          <w:spacing w:val="-2"/>
          <w:sz w:val="20"/>
          <w:szCs w:val="20"/>
        </w:rPr>
        <w:t xml:space="preserve"> </w:t>
      </w:r>
      <w:r w:rsidRPr="00134C9F">
        <w:rPr>
          <w:rFonts w:ascii="Arial" w:hAnsi="Arial" w:cs="Arial"/>
          <w:sz w:val="20"/>
          <w:szCs w:val="20"/>
        </w:rPr>
        <w:t>cérémonie</w:t>
      </w:r>
      <w:r w:rsidRPr="00134C9F">
        <w:rPr>
          <w:rFonts w:ascii="Arial" w:hAnsi="Arial" w:cs="Arial"/>
          <w:spacing w:val="-1"/>
          <w:sz w:val="20"/>
          <w:szCs w:val="20"/>
        </w:rPr>
        <w:t xml:space="preserve"> </w:t>
      </w:r>
      <w:r w:rsidRPr="00134C9F">
        <w:rPr>
          <w:rFonts w:ascii="Arial" w:hAnsi="Arial" w:cs="Arial"/>
          <w:b/>
          <w:sz w:val="20"/>
          <w:szCs w:val="20"/>
        </w:rPr>
        <w:t>pour</w:t>
      </w:r>
      <w:r w:rsidRPr="00134C9F">
        <w:rPr>
          <w:rFonts w:ascii="Arial" w:hAnsi="Arial" w:cs="Arial"/>
          <w:b/>
          <w:spacing w:val="-2"/>
          <w:sz w:val="20"/>
          <w:szCs w:val="20"/>
        </w:rPr>
        <w:t xml:space="preserve"> </w:t>
      </w:r>
      <w:r w:rsidRPr="00134C9F">
        <w:rPr>
          <w:rFonts w:ascii="Arial" w:hAnsi="Arial" w:cs="Arial"/>
          <w:b/>
          <w:sz w:val="20"/>
          <w:szCs w:val="20"/>
        </w:rPr>
        <w:t>tout</w:t>
      </w:r>
      <w:r w:rsidRPr="00134C9F">
        <w:rPr>
          <w:rFonts w:ascii="Arial" w:hAnsi="Arial" w:cs="Arial"/>
          <w:b/>
          <w:spacing w:val="-4"/>
          <w:sz w:val="20"/>
          <w:szCs w:val="20"/>
        </w:rPr>
        <w:t xml:space="preserve"> </w:t>
      </w:r>
      <w:r w:rsidRPr="00134C9F">
        <w:rPr>
          <w:rFonts w:ascii="Arial" w:hAnsi="Arial" w:cs="Arial"/>
          <w:b/>
          <w:sz w:val="20"/>
          <w:szCs w:val="20"/>
        </w:rPr>
        <w:t>retard supérieur</w:t>
      </w:r>
      <w:r w:rsidRPr="00134C9F">
        <w:rPr>
          <w:rFonts w:ascii="Arial" w:hAnsi="Arial" w:cs="Arial"/>
          <w:b/>
          <w:spacing w:val="-2"/>
          <w:sz w:val="20"/>
          <w:szCs w:val="20"/>
        </w:rPr>
        <w:t xml:space="preserve"> </w:t>
      </w:r>
      <w:r w:rsidRPr="00134C9F">
        <w:rPr>
          <w:rFonts w:ascii="Arial" w:hAnsi="Arial" w:cs="Arial"/>
          <w:b/>
          <w:sz w:val="20"/>
          <w:szCs w:val="20"/>
        </w:rPr>
        <w:t>à</w:t>
      </w:r>
      <w:r w:rsidRPr="00134C9F">
        <w:rPr>
          <w:rFonts w:ascii="Arial" w:hAnsi="Arial" w:cs="Arial"/>
          <w:b/>
          <w:spacing w:val="-2"/>
          <w:sz w:val="20"/>
          <w:szCs w:val="20"/>
        </w:rPr>
        <w:t xml:space="preserve"> </w:t>
      </w:r>
      <w:r w:rsidRPr="00134C9F">
        <w:rPr>
          <w:rFonts w:ascii="Arial" w:hAnsi="Arial" w:cs="Arial"/>
          <w:b/>
          <w:sz w:val="20"/>
          <w:szCs w:val="20"/>
        </w:rPr>
        <w:t>trente</w:t>
      </w:r>
      <w:r w:rsidRPr="00134C9F">
        <w:rPr>
          <w:rFonts w:ascii="Arial" w:hAnsi="Arial" w:cs="Arial"/>
          <w:b/>
          <w:spacing w:val="-1"/>
          <w:sz w:val="20"/>
          <w:szCs w:val="20"/>
        </w:rPr>
        <w:t xml:space="preserve"> </w:t>
      </w:r>
      <w:r w:rsidRPr="00134C9F">
        <w:rPr>
          <w:rFonts w:ascii="Arial" w:hAnsi="Arial" w:cs="Arial"/>
          <w:b/>
          <w:sz w:val="20"/>
          <w:szCs w:val="20"/>
        </w:rPr>
        <w:t xml:space="preserve">minutes, </w:t>
      </w:r>
      <w:r w:rsidRPr="00134C9F">
        <w:rPr>
          <w:rFonts w:ascii="Arial" w:hAnsi="Arial" w:cs="Arial"/>
          <w:sz w:val="20"/>
          <w:szCs w:val="20"/>
        </w:rPr>
        <w:t>afin</w:t>
      </w:r>
      <w:r w:rsidRPr="00134C9F">
        <w:rPr>
          <w:rFonts w:ascii="Arial" w:hAnsi="Arial" w:cs="Arial"/>
          <w:spacing w:val="-2"/>
          <w:sz w:val="20"/>
          <w:szCs w:val="20"/>
        </w:rPr>
        <w:t xml:space="preserve"> </w:t>
      </w:r>
      <w:r w:rsidRPr="00134C9F">
        <w:rPr>
          <w:rFonts w:ascii="Arial" w:hAnsi="Arial" w:cs="Arial"/>
          <w:sz w:val="20"/>
          <w:szCs w:val="20"/>
        </w:rPr>
        <w:t>de</w:t>
      </w:r>
      <w:r w:rsidRPr="00134C9F">
        <w:rPr>
          <w:rFonts w:ascii="Arial" w:hAnsi="Arial" w:cs="Arial"/>
          <w:spacing w:val="-1"/>
          <w:sz w:val="20"/>
          <w:szCs w:val="20"/>
        </w:rPr>
        <w:t xml:space="preserve"> </w:t>
      </w:r>
      <w:r w:rsidRPr="00134C9F">
        <w:rPr>
          <w:rFonts w:ascii="Arial" w:hAnsi="Arial" w:cs="Arial"/>
          <w:sz w:val="20"/>
          <w:szCs w:val="20"/>
        </w:rPr>
        <w:t>ne</w:t>
      </w:r>
      <w:r w:rsidRPr="00134C9F">
        <w:rPr>
          <w:rFonts w:ascii="Arial" w:hAnsi="Arial" w:cs="Arial"/>
          <w:spacing w:val="-5"/>
          <w:sz w:val="20"/>
          <w:szCs w:val="20"/>
        </w:rPr>
        <w:t xml:space="preserve"> </w:t>
      </w:r>
      <w:r w:rsidRPr="00134C9F">
        <w:rPr>
          <w:rFonts w:ascii="Arial" w:hAnsi="Arial" w:cs="Arial"/>
          <w:sz w:val="20"/>
          <w:szCs w:val="20"/>
        </w:rPr>
        <w:t>pas</w:t>
      </w:r>
      <w:r w:rsidRPr="00134C9F">
        <w:rPr>
          <w:rFonts w:ascii="Arial" w:hAnsi="Arial" w:cs="Arial"/>
          <w:spacing w:val="-3"/>
          <w:sz w:val="20"/>
          <w:szCs w:val="20"/>
        </w:rPr>
        <w:t xml:space="preserve"> </w:t>
      </w:r>
      <w:r w:rsidRPr="00134C9F">
        <w:rPr>
          <w:rFonts w:ascii="Arial" w:hAnsi="Arial" w:cs="Arial"/>
          <w:sz w:val="20"/>
          <w:szCs w:val="20"/>
        </w:rPr>
        <w:t>perturber l’ensemble</w:t>
      </w:r>
      <w:r w:rsidRPr="00134C9F">
        <w:rPr>
          <w:rFonts w:ascii="Arial" w:hAnsi="Arial" w:cs="Arial"/>
          <w:spacing w:val="-2"/>
          <w:sz w:val="20"/>
          <w:szCs w:val="20"/>
        </w:rPr>
        <w:t xml:space="preserve"> </w:t>
      </w:r>
      <w:r w:rsidRPr="00134C9F">
        <w:rPr>
          <w:rFonts w:ascii="Arial" w:hAnsi="Arial" w:cs="Arial"/>
          <w:sz w:val="20"/>
          <w:szCs w:val="20"/>
        </w:rPr>
        <w:t>du</w:t>
      </w:r>
      <w:r w:rsidRPr="00134C9F">
        <w:rPr>
          <w:rFonts w:ascii="Arial" w:hAnsi="Arial" w:cs="Arial"/>
          <w:spacing w:val="-2"/>
          <w:sz w:val="20"/>
          <w:szCs w:val="20"/>
        </w:rPr>
        <w:t xml:space="preserve"> </w:t>
      </w:r>
      <w:r w:rsidRPr="00134C9F">
        <w:rPr>
          <w:rFonts w:ascii="Arial" w:hAnsi="Arial" w:cs="Arial"/>
          <w:sz w:val="20"/>
          <w:szCs w:val="20"/>
        </w:rPr>
        <w:t>planning</w:t>
      </w:r>
      <w:r w:rsidRPr="00134C9F">
        <w:rPr>
          <w:rFonts w:ascii="Arial" w:hAnsi="Arial" w:cs="Arial"/>
          <w:spacing w:val="-3"/>
          <w:sz w:val="20"/>
          <w:szCs w:val="20"/>
        </w:rPr>
        <w:t xml:space="preserve"> </w:t>
      </w:r>
      <w:r w:rsidRPr="00134C9F">
        <w:rPr>
          <w:rFonts w:ascii="Arial" w:hAnsi="Arial" w:cs="Arial"/>
          <w:sz w:val="20"/>
          <w:szCs w:val="20"/>
        </w:rPr>
        <w:t>de</w:t>
      </w:r>
      <w:r w:rsidRPr="00134C9F">
        <w:rPr>
          <w:rFonts w:ascii="Arial" w:hAnsi="Arial" w:cs="Arial"/>
          <w:spacing w:val="-2"/>
          <w:sz w:val="20"/>
          <w:szCs w:val="20"/>
        </w:rPr>
        <w:t xml:space="preserve"> </w:t>
      </w:r>
      <w:r w:rsidRPr="00134C9F">
        <w:rPr>
          <w:rFonts w:ascii="Arial" w:hAnsi="Arial" w:cs="Arial"/>
          <w:sz w:val="20"/>
          <w:szCs w:val="20"/>
        </w:rPr>
        <w:t>la</w:t>
      </w:r>
      <w:r w:rsidRPr="00134C9F">
        <w:rPr>
          <w:rFonts w:ascii="Arial" w:hAnsi="Arial" w:cs="Arial"/>
          <w:spacing w:val="-1"/>
          <w:sz w:val="20"/>
          <w:szCs w:val="20"/>
        </w:rPr>
        <w:t xml:space="preserve"> </w:t>
      </w:r>
      <w:r w:rsidRPr="00134C9F">
        <w:rPr>
          <w:rFonts w:ascii="Arial" w:hAnsi="Arial" w:cs="Arial"/>
          <w:sz w:val="20"/>
          <w:szCs w:val="20"/>
        </w:rPr>
        <w:t>journée.</w:t>
      </w:r>
    </w:p>
    <w:p w14:paraId="7AF1051E" w14:textId="77777777" w:rsidR="00C0581C" w:rsidRPr="00134C9F" w:rsidRDefault="00C0581C" w:rsidP="00134C9F">
      <w:pPr>
        <w:pStyle w:val="Corpsdetexte"/>
        <w:spacing w:line="360" w:lineRule="auto"/>
        <w:ind w:left="116" w:right="250" w:hanging="1"/>
        <w:jc w:val="both"/>
        <w:rPr>
          <w:rFonts w:ascii="Arial" w:hAnsi="Arial" w:cs="Arial"/>
          <w:sz w:val="20"/>
          <w:szCs w:val="20"/>
        </w:rPr>
      </w:pPr>
    </w:p>
    <w:p w14:paraId="4D415A5E" w14:textId="77777777" w:rsidR="00D1444C" w:rsidRPr="00134C9F" w:rsidRDefault="00662773" w:rsidP="00134C9F">
      <w:pPr>
        <w:pStyle w:val="Titre1"/>
        <w:spacing w:line="360" w:lineRule="auto"/>
        <w:ind w:left="116"/>
        <w:jc w:val="both"/>
        <w:rPr>
          <w:rFonts w:ascii="Arial" w:hAnsi="Arial" w:cs="Arial"/>
          <w:sz w:val="20"/>
          <w:szCs w:val="20"/>
        </w:rPr>
      </w:pPr>
      <w:r w:rsidRPr="00134C9F">
        <w:rPr>
          <w:rFonts w:ascii="Arial" w:hAnsi="Arial" w:cs="Arial"/>
          <w:sz w:val="20"/>
          <w:szCs w:val="20"/>
        </w:rPr>
        <w:t>Article 8</w:t>
      </w:r>
    </w:p>
    <w:p w14:paraId="5F34B3AB" w14:textId="0B5E5653" w:rsidR="00D1444C" w:rsidRDefault="00662773" w:rsidP="00134C9F">
      <w:pPr>
        <w:pStyle w:val="Corpsdetexte"/>
        <w:spacing w:line="360" w:lineRule="auto"/>
        <w:ind w:left="116" w:right="248" w:hanging="1"/>
        <w:jc w:val="both"/>
        <w:rPr>
          <w:rFonts w:ascii="Arial" w:hAnsi="Arial" w:cs="Arial"/>
          <w:sz w:val="20"/>
          <w:szCs w:val="20"/>
        </w:rPr>
      </w:pPr>
      <w:r w:rsidRPr="00134C9F">
        <w:rPr>
          <w:rFonts w:ascii="Arial" w:hAnsi="Arial" w:cs="Arial"/>
          <w:spacing w:val="-3"/>
          <w:sz w:val="20"/>
          <w:szCs w:val="20"/>
        </w:rPr>
        <w:t xml:space="preserve">La </w:t>
      </w:r>
      <w:r w:rsidRPr="00134C9F">
        <w:rPr>
          <w:rFonts w:ascii="Arial" w:hAnsi="Arial" w:cs="Arial"/>
          <w:sz w:val="20"/>
          <w:szCs w:val="20"/>
        </w:rPr>
        <w:t xml:space="preserve">crémation doit avoir lieu vingt-quatre heures au moins et six jours au plus après le décès s’il s’est produit en France, six jours au plus après l’entrée du corps en France si le décès a eu lieu à l’étranger ou dans un territoire d’Outre-Mer. Les dimanches et jours fériés ne sont pas compris dans le calcul de ces délais (art. R.2213-35 du Code Général des Collectivités Territoriales). L’opérateur funéraire fera son </w:t>
      </w:r>
      <w:r w:rsidR="00134C9F" w:rsidRPr="00134C9F">
        <w:rPr>
          <w:rFonts w:ascii="Arial" w:hAnsi="Arial" w:cs="Arial"/>
          <w:sz w:val="20"/>
          <w:szCs w:val="20"/>
        </w:rPr>
        <w:t>affaire de</w:t>
      </w:r>
      <w:r w:rsidRPr="00134C9F">
        <w:rPr>
          <w:rFonts w:ascii="Arial" w:hAnsi="Arial" w:cs="Arial"/>
          <w:spacing w:val="-3"/>
          <w:sz w:val="20"/>
          <w:szCs w:val="20"/>
        </w:rPr>
        <w:t xml:space="preserve"> </w:t>
      </w:r>
      <w:r w:rsidRPr="00134C9F">
        <w:rPr>
          <w:rFonts w:ascii="Arial" w:hAnsi="Arial" w:cs="Arial"/>
          <w:sz w:val="20"/>
          <w:szCs w:val="20"/>
        </w:rPr>
        <w:t>l’obtention</w:t>
      </w:r>
      <w:r w:rsidRPr="00134C9F">
        <w:rPr>
          <w:rFonts w:ascii="Arial" w:hAnsi="Arial" w:cs="Arial"/>
          <w:spacing w:val="-2"/>
          <w:sz w:val="20"/>
          <w:szCs w:val="20"/>
        </w:rPr>
        <w:t xml:space="preserve"> </w:t>
      </w:r>
      <w:r w:rsidRPr="00134C9F">
        <w:rPr>
          <w:rFonts w:ascii="Arial" w:hAnsi="Arial" w:cs="Arial"/>
          <w:sz w:val="20"/>
          <w:szCs w:val="20"/>
        </w:rPr>
        <w:t>d’une</w:t>
      </w:r>
      <w:r w:rsidRPr="00134C9F">
        <w:rPr>
          <w:rFonts w:ascii="Arial" w:hAnsi="Arial" w:cs="Arial"/>
          <w:spacing w:val="-2"/>
          <w:sz w:val="20"/>
          <w:szCs w:val="20"/>
        </w:rPr>
        <w:t xml:space="preserve"> </w:t>
      </w:r>
      <w:r w:rsidRPr="00134C9F">
        <w:rPr>
          <w:rFonts w:ascii="Arial" w:hAnsi="Arial" w:cs="Arial"/>
          <w:sz w:val="20"/>
          <w:szCs w:val="20"/>
        </w:rPr>
        <w:t>autorisation</w:t>
      </w:r>
      <w:r w:rsidRPr="00134C9F">
        <w:rPr>
          <w:rFonts w:ascii="Arial" w:hAnsi="Arial" w:cs="Arial"/>
          <w:spacing w:val="-2"/>
          <w:sz w:val="20"/>
          <w:szCs w:val="20"/>
        </w:rPr>
        <w:t xml:space="preserve"> </w:t>
      </w:r>
      <w:r w:rsidRPr="00134C9F">
        <w:rPr>
          <w:rFonts w:ascii="Arial" w:hAnsi="Arial" w:cs="Arial"/>
          <w:sz w:val="20"/>
          <w:szCs w:val="20"/>
        </w:rPr>
        <w:t>délivrée</w:t>
      </w:r>
      <w:r w:rsidRPr="00134C9F">
        <w:rPr>
          <w:rFonts w:ascii="Arial" w:hAnsi="Arial" w:cs="Arial"/>
          <w:spacing w:val="-2"/>
          <w:sz w:val="20"/>
          <w:szCs w:val="20"/>
        </w:rPr>
        <w:t xml:space="preserve"> </w:t>
      </w:r>
      <w:r w:rsidRPr="00134C9F">
        <w:rPr>
          <w:rFonts w:ascii="Arial" w:hAnsi="Arial" w:cs="Arial"/>
          <w:sz w:val="20"/>
          <w:szCs w:val="20"/>
        </w:rPr>
        <w:t>par</w:t>
      </w:r>
      <w:r w:rsidRPr="00134C9F">
        <w:rPr>
          <w:rFonts w:ascii="Arial" w:hAnsi="Arial" w:cs="Arial"/>
          <w:spacing w:val="-1"/>
          <w:sz w:val="20"/>
          <w:szCs w:val="20"/>
        </w:rPr>
        <w:t xml:space="preserve"> </w:t>
      </w:r>
      <w:r w:rsidRPr="00134C9F">
        <w:rPr>
          <w:rFonts w:ascii="Arial" w:hAnsi="Arial" w:cs="Arial"/>
          <w:sz w:val="20"/>
          <w:szCs w:val="20"/>
        </w:rPr>
        <w:t>le</w:t>
      </w:r>
      <w:r w:rsidRPr="00134C9F">
        <w:rPr>
          <w:rFonts w:ascii="Arial" w:hAnsi="Arial" w:cs="Arial"/>
          <w:spacing w:val="-2"/>
          <w:sz w:val="20"/>
          <w:szCs w:val="20"/>
        </w:rPr>
        <w:t xml:space="preserve"> </w:t>
      </w:r>
      <w:r w:rsidRPr="00134C9F">
        <w:rPr>
          <w:rFonts w:ascii="Arial" w:hAnsi="Arial" w:cs="Arial"/>
          <w:sz w:val="20"/>
          <w:szCs w:val="20"/>
        </w:rPr>
        <w:t>Préfet de</w:t>
      </w:r>
      <w:r w:rsidRPr="00134C9F">
        <w:rPr>
          <w:rFonts w:ascii="Arial" w:hAnsi="Arial" w:cs="Arial"/>
          <w:spacing w:val="-2"/>
          <w:sz w:val="20"/>
          <w:szCs w:val="20"/>
        </w:rPr>
        <w:t xml:space="preserve"> </w:t>
      </w:r>
      <w:r w:rsidRPr="00134C9F">
        <w:rPr>
          <w:rFonts w:ascii="Arial" w:hAnsi="Arial" w:cs="Arial"/>
          <w:sz w:val="20"/>
          <w:szCs w:val="20"/>
        </w:rPr>
        <w:t>Police</w:t>
      </w:r>
      <w:r w:rsidRPr="00134C9F">
        <w:rPr>
          <w:rFonts w:ascii="Arial" w:hAnsi="Arial" w:cs="Arial"/>
          <w:spacing w:val="-2"/>
          <w:sz w:val="20"/>
          <w:szCs w:val="20"/>
        </w:rPr>
        <w:t xml:space="preserve"> </w:t>
      </w:r>
      <w:r w:rsidRPr="00134C9F">
        <w:rPr>
          <w:rFonts w:ascii="Arial" w:hAnsi="Arial" w:cs="Arial"/>
          <w:sz w:val="20"/>
          <w:szCs w:val="20"/>
        </w:rPr>
        <w:t>(Paris)</w:t>
      </w:r>
      <w:r w:rsidRPr="00134C9F">
        <w:rPr>
          <w:rFonts w:ascii="Arial" w:hAnsi="Arial" w:cs="Arial"/>
          <w:spacing w:val="-1"/>
          <w:sz w:val="20"/>
          <w:szCs w:val="20"/>
        </w:rPr>
        <w:t xml:space="preserve"> </w:t>
      </w:r>
      <w:r w:rsidRPr="00134C9F">
        <w:rPr>
          <w:rFonts w:ascii="Arial" w:hAnsi="Arial" w:cs="Arial"/>
          <w:sz w:val="20"/>
          <w:szCs w:val="20"/>
        </w:rPr>
        <w:t>ou</w:t>
      </w:r>
      <w:r w:rsidRPr="00134C9F">
        <w:rPr>
          <w:rFonts w:ascii="Arial" w:hAnsi="Arial" w:cs="Arial"/>
          <w:spacing w:val="1"/>
          <w:sz w:val="20"/>
          <w:szCs w:val="20"/>
        </w:rPr>
        <w:t xml:space="preserve"> </w:t>
      </w:r>
      <w:r w:rsidRPr="00134C9F">
        <w:rPr>
          <w:rFonts w:ascii="Arial" w:hAnsi="Arial" w:cs="Arial"/>
          <w:sz w:val="20"/>
          <w:szCs w:val="20"/>
        </w:rPr>
        <w:t>le</w:t>
      </w:r>
      <w:r w:rsidRPr="00134C9F">
        <w:rPr>
          <w:rFonts w:ascii="Arial" w:hAnsi="Arial" w:cs="Arial"/>
          <w:spacing w:val="-2"/>
          <w:sz w:val="20"/>
          <w:szCs w:val="20"/>
        </w:rPr>
        <w:t xml:space="preserve"> </w:t>
      </w:r>
      <w:r w:rsidRPr="00134C9F">
        <w:rPr>
          <w:rFonts w:ascii="Arial" w:hAnsi="Arial" w:cs="Arial"/>
          <w:sz w:val="20"/>
          <w:szCs w:val="20"/>
        </w:rPr>
        <w:t>Préfet (hors</w:t>
      </w:r>
      <w:r w:rsidRPr="00134C9F">
        <w:rPr>
          <w:rFonts w:ascii="Arial" w:hAnsi="Arial" w:cs="Arial"/>
          <w:spacing w:val="-1"/>
          <w:sz w:val="20"/>
          <w:szCs w:val="20"/>
        </w:rPr>
        <w:t xml:space="preserve"> </w:t>
      </w:r>
      <w:r w:rsidRPr="00134C9F">
        <w:rPr>
          <w:rFonts w:ascii="Arial" w:hAnsi="Arial" w:cs="Arial"/>
          <w:sz w:val="20"/>
          <w:szCs w:val="20"/>
        </w:rPr>
        <w:t>Paris)</w:t>
      </w:r>
      <w:r w:rsidRPr="00134C9F">
        <w:rPr>
          <w:rFonts w:ascii="Arial" w:hAnsi="Arial" w:cs="Arial"/>
          <w:spacing w:val="-1"/>
          <w:sz w:val="20"/>
          <w:szCs w:val="20"/>
        </w:rPr>
        <w:t xml:space="preserve"> </w:t>
      </w:r>
      <w:r w:rsidRPr="00134C9F">
        <w:rPr>
          <w:rFonts w:ascii="Arial" w:hAnsi="Arial" w:cs="Arial"/>
          <w:sz w:val="20"/>
          <w:szCs w:val="20"/>
        </w:rPr>
        <w:t>en</w:t>
      </w:r>
      <w:r w:rsidRPr="00134C9F">
        <w:rPr>
          <w:rFonts w:ascii="Arial" w:hAnsi="Arial" w:cs="Arial"/>
          <w:spacing w:val="-2"/>
          <w:sz w:val="20"/>
          <w:szCs w:val="20"/>
        </w:rPr>
        <w:t xml:space="preserve"> </w:t>
      </w:r>
      <w:r w:rsidRPr="00134C9F">
        <w:rPr>
          <w:rFonts w:ascii="Arial" w:hAnsi="Arial" w:cs="Arial"/>
          <w:sz w:val="20"/>
          <w:szCs w:val="20"/>
        </w:rPr>
        <w:t>cas</w:t>
      </w:r>
      <w:r w:rsidRPr="00134C9F">
        <w:rPr>
          <w:rFonts w:ascii="Arial" w:hAnsi="Arial" w:cs="Arial"/>
          <w:spacing w:val="-3"/>
          <w:sz w:val="20"/>
          <w:szCs w:val="20"/>
        </w:rPr>
        <w:t xml:space="preserve"> </w:t>
      </w:r>
      <w:r w:rsidRPr="00134C9F">
        <w:rPr>
          <w:rFonts w:ascii="Arial" w:hAnsi="Arial" w:cs="Arial"/>
          <w:sz w:val="20"/>
          <w:szCs w:val="20"/>
        </w:rPr>
        <w:t>de</w:t>
      </w:r>
      <w:r w:rsidRPr="00134C9F">
        <w:rPr>
          <w:rFonts w:ascii="Arial" w:hAnsi="Arial" w:cs="Arial"/>
          <w:spacing w:val="-5"/>
          <w:sz w:val="20"/>
          <w:szCs w:val="20"/>
        </w:rPr>
        <w:t xml:space="preserve"> </w:t>
      </w:r>
      <w:r w:rsidRPr="00134C9F">
        <w:rPr>
          <w:rFonts w:ascii="Arial" w:hAnsi="Arial" w:cs="Arial"/>
          <w:sz w:val="20"/>
          <w:szCs w:val="20"/>
        </w:rPr>
        <w:t>dérogation</w:t>
      </w:r>
      <w:r w:rsidRPr="00134C9F">
        <w:rPr>
          <w:rFonts w:ascii="Arial" w:hAnsi="Arial" w:cs="Arial"/>
          <w:spacing w:val="-2"/>
          <w:sz w:val="20"/>
          <w:szCs w:val="20"/>
        </w:rPr>
        <w:t xml:space="preserve"> </w:t>
      </w:r>
      <w:r w:rsidRPr="00134C9F">
        <w:rPr>
          <w:rFonts w:ascii="Arial" w:hAnsi="Arial" w:cs="Arial"/>
          <w:sz w:val="20"/>
          <w:szCs w:val="20"/>
        </w:rPr>
        <w:t>à</w:t>
      </w:r>
      <w:r w:rsidRPr="00134C9F">
        <w:rPr>
          <w:rFonts w:ascii="Arial" w:hAnsi="Arial" w:cs="Arial"/>
          <w:spacing w:val="-1"/>
          <w:sz w:val="20"/>
          <w:szCs w:val="20"/>
        </w:rPr>
        <w:t xml:space="preserve"> </w:t>
      </w:r>
      <w:r w:rsidRPr="00134C9F">
        <w:rPr>
          <w:rFonts w:ascii="Arial" w:hAnsi="Arial" w:cs="Arial"/>
          <w:sz w:val="20"/>
          <w:szCs w:val="20"/>
        </w:rPr>
        <w:t>ce</w:t>
      </w:r>
      <w:r w:rsidRPr="00134C9F">
        <w:rPr>
          <w:rFonts w:ascii="Arial" w:hAnsi="Arial" w:cs="Arial"/>
          <w:spacing w:val="-5"/>
          <w:sz w:val="20"/>
          <w:szCs w:val="20"/>
        </w:rPr>
        <w:t xml:space="preserve"> </w:t>
      </w:r>
      <w:r w:rsidRPr="00134C9F">
        <w:rPr>
          <w:rFonts w:ascii="Arial" w:hAnsi="Arial" w:cs="Arial"/>
          <w:sz w:val="20"/>
          <w:szCs w:val="20"/>
        </w:rPr>
        <w:t>délai légal</w:t>
      </w:r>
    </w:p>
    <w:p w14:paraId="3D2267EC" w14:textId="77777777" w:rsidR="00C0581C" w:rsidRPr="00134C9F" w:rsidRDefault="00C0581C" w:rsidP="00134C9F">
      <w:pPr>
        <w:pStyle w:val="Corpsdetexte"/>
        <w:spacing w:line="360" w:lineRule="auto"/>
        <w:ind w:left="116" w:right="248" w:hanging="1"/>
        <w:jc w:val="both"/>
        <w:rPr>
          <w:rFonts w:ascii="Arial" w:hAnsi="Arial" w:cs="Arial"/>
          <w:sz w:val="20"/>
          <w:szCs w:val="20"/>
        </w:rPr>
      </w:pPr>
    </w:p>
    <w:p w14:paraId="03DD9A11" w14:textId="77777777" w:rsidR="00D1444C" w:rsidRPr="00134C9F" w:rsidRDefault="00662773" w:rsidP="00134C9F">
      <w:pPr>
        <w:pStyle w:val="Titre1"/>
        <w:spacing w:line="360" w:lineRule="auto"/>
        <w:ind w:left="116"/>
        <w:jc w:val="both"/>
        <w:rPr>
          <w:rFonts w:ascii="Arial" w:hAnsi="Arial" w:cs="Arial"/>
          <w:sz w:val="20"/>
          <w:szCs w:val="20"/>
        </w:rPr>
      </w:pPr>
      <w:r w:rsidRPr="00134C9F">
        <w:rPr>
          <w:rFonts w:ascii="Arial" w:hAnsi="Arial" w:cs="Arial"/>
          <w:sz w:val="20"/>
          <w:szCs w:val="20"/>
        </w:rPr>
        <w:t>Article 9</w:t>
      </w:r>
    </w:p>
    <w:p w14:paraId="676C23B6" w14:textId="5636765B" w:rsidR="00D1444C" w:rsidRDefault="00662773" w:rsidP="00134C9F">
      <w:pPr>
        <w:pStyle w:val="Corpsdetexte"/>
        <w:spacing w:line="360" w:lineRule="auto"/>
        <w:ind w:left="116" w:right="249"/>
        <w:jc w:val="both"/>
        <w:rPr>
          <w:rFonts w:ascii="Arial" w:hAnsi="Arial" w:cs="Arial"/>
          <w:sz w:val="20"/>
          <w:szCs w:val="20"/>
        </w:rPr>
      </w:pPr>
      <w:r w:rsidRPr="00134C9F">
        <w:rPr>
          <w:rFonts w:ascii="Arial" w:hAnsi="Arial" w:cs="Arial"/>
          <w:sz w:val="20"/>
          <w:szCs w:val="20"/>
        </w:rPr>
        <w:t>Les cérémonies civiles ou religieuses suivies d’une crémation en présence de la famille ou des proches impliqueront obligatoirement l’utilisation de salles de cérémonie.</w:t>
      </w:r>
    </w:p>
    <w:p w14:paraId="026772CE" w14:textId="77777777" w:rsidR="00DC6E04" w:rsidRDefault="00DC6E04" w:rsidP="00134C9F">
      <w:pPr>
        <w:pStyle w:val="Corpsdetexte"/>
        <w:spacing w:line="360" w:lineRule="auto"/>
        <w:ind w:left="116" w:right="249"/>
        <w:jc w:val="both"/>
        <w:rPr>
          <w:rFonts w:ascii="Arial" w:hAnsi="Arial" w:cs="Arial"/>
          <w:sz w:val="20"/>
          <w:szCs w:val="20"/>
        </w:rPr>
      </w:pPr>
    </w:p>
    <w:p w14:paraId="0FAF31EA" w14:textId="40AA41E5" w:rsidR="005356AD" w:rsidRDefault="005356AD" w:rsidP="00134C9F">
      <w:pPr>
        <w:pStyle w:val="Corpsdetexte"/>
        <w:spacing w:line="360" w:lineRule="auto"/>
        <w:ind w:left="116" w:right="249"/>
        <w:jc w:val="both"/>
        <w:rPr>
          <w:rFonts w:ascii="Arial" w:hAnsi="Arial" w:cs="Arial"/>
          <w:sz w:val="20"/>
          <w:szCs w:val="20"/>
        </w:rPr>
      </w:pPr>
    </w:p>
    <w:p w14:paraId="5EAEBEE3" w14:textId="70DDFC5A" w:rsidR="0047653B" w:rsidRDefault="0047653B" w:rsidP="00134C9F">
      <w:pPr>
        <w:pStyle w:val="Corpsdetexte"/>
        <w:spacing w:line="360" w:lineRule="auto"/>
        <w:ind w:left="116" w:right="249"/>
        <w:jc w:val="both"/>
        <w:rPr>
          <w:rFonts w:ascii="Arial" w:hAnsi="Arial" w:cs="Arial"/>
          <w:sz w:val="20"/>
          <w:szCs w:val="20"/>
        </w:rPr>
      </w:pPr>
    </w:p>
    <w:p w14:paraId="0F270C7F" w14:textId="68172B17" w:rsidR="0047653B" w:rsidRDefault="0047653B" w:rsidP="00134C9F">
      <w:pPr>
        <w:pStyle w:val="Corpsdetexte"/>
        <w:spacing w:line="360" w:lineRule="auto"/>
        <w:ind w:left="116" w:right="249"/>
        <w:jc w:val="both"/>
        <w:rPr>
          <w:rFonts w:ascii="Arial" w:hAnsi="Arial" w:cs="Arial"/>
          <w:sz w:val="20"/>
          <w:szCs w:val="20"/>
        </w:rPr>
      </w:pPr>
    </w:p>
    <w:p w14:paraId="5BDD1215" w14:textId="77777777" w:rsidR="0047653B" w:rsidRPr="00134C9F" w:rsidRDefault="0047653B" w:rsidP="00134C9F">
      <w:pPr>
        <w:pStyle w:val="Corpsdetexte"/>
        <w:spacing w:line="360" w:lineRule="auto"/>
        <w:ind w:left="116" w:right="249"/>
        <w:jc w:val="both"/>
        <w:rPr>
          <w:rFonts w:ascii="Arial" w:hAnsi="Arial" w:cs="Arial"/>
          <w:sz w:val="20"/>
          <w:szCs w:val="20"/>
        </w:rPr>
      </w:pPr>
    </w:p>
    <w:p w14:paraId="3AA2FD65" w14:textId="77777777" w:rsidR="00D1444C" w:rsidRPr="00134C9F" w:rsidRDefault="00662773" w:rsidP="00134C9F">
      <w:pPr>
        <w:pStyle w:val="Titre1"/>
        <w:spacing w:line="360" w:lineRule="auto"/>
        <w:ind w:left="116"/>
        <w:jc w:val="both"/>
        <w:rPr>
          <w:rFonts w:ascii="Arial" w:hAnsi="Arial" w:cs="Arial"/>
          <w:sz w:val="20"/>
          <w:szCs w:val="20"/>
        </w:rPr>
      </w:pPr>
      <w:r w:rsidRPr="00134C9F">
        <w:rPr>
          <w:rFonts w:ascii="Arial" w:hAnsi="Arial" w:cs="Arial"/>
          <w:sz w:val="20"/>
          <w:szCs w:val="20"/>
        </w:rPr>
        <w:t>Article 10</w:t>
      </w:r>
    </w:p>
    <w:p w14:paraId="19DFE456" w14:textId="797FA1B6" w:rsidR="00D1444C" w:rsidRDefault="00662773" w:rsidP="00134C9F">
      <w:pPr>
        <w:pStyle w:val="Corpsdetexte"/>
        <w:spacing w:line="360" w:lineRule="auto"/>
        <w:ind w:left="116" w:right="249"/>
        <w:jc w:val="both"/>
        <w:rPr>
          <w:rFonts w:ascii="Arial" w:hAnsi="Arial" w:cs="Arial"/>
          <w:sz w:val="20"/>
          <w:szCs w:val="20"/>
        </w:rPr>
      </w:pPr>
      <w:r w:rsidRPr="00134C9F">
        <w:rPr>
          <w:rFonts w:ascii="Arial" w:hAnsi="Arial" w:cs="Arial"/>
          <w:sz w:val="20"/>
          <w:szCs w:val="20"/>
        </w:rPr>
        <w:t>En raison de la complexité de l’installation, l’utilisation de la sonorisation présente dans les salles de cérémonies, est réservée au gestionnaire dans le cadre d’une cérémonie. Si l’entreprise de pompes funèbres ne fait pas appel au gestionnaire pour une cérémonie, elle ne peut bénéficier que d’un fond musical standard, non programmable. Il en est de même pour l’utilisation des écrans plasma.</w:t>
      </w:r>
    </w:p>
    <w:p w14:paraId="306BC173" w14:textId="77777777" w:rsidR="005356AD" w:rsidRPr="00134C9F" w:rsidRDefault="005356AD" w:rsidP="00134C9F">
      <w:pPr>
        <w:pStyle w:val="Corpsdetexte"/>
        <w:spacing w:line="360" w:lineRule="auto"/>
        <w:ind w:left="116" w:right="249"/>
        <w:jc w:val="both"/>
        <w:rPr>
          <w:rFonts w:ascii="Arial" w:hAnsi="Arial" w:cs="Arial"/>
          <w:sz w:val="20"/>
          <w:szCs w:val="20"/>
        </w:rPr>
      </w:pPr>
    </w:p>
    <w:p w14:paraId="3D476626" w14:textId="77777777" w:rsidR="00D1444C" w:rsidRPr="00134C9F" w:rsidRDefault="00662773" w:rsidP="00134C9F">
      <w:pPr>
        <w:pStyle w:val="Titre1"/>
        <w:spacing w:line="360" w:lineRule="auto"/>
        <w:ind w:left="116"/>
        <w:rPr>
          <w:rFonts w:ascii="Arial" w:hAnsi="Arial" w:cs="Arial"/>
          <w:sz w:val="20"/>
          <w:szCs w:val="20"/>
        </w:rPr>
      </w:pPr>
      <w:r w:rsidRPr="00134C9F">
        <w:rPr>
          <w:rFonts w:ascii="Arial" w:hAnsi="Arial" w:cs="Arial"/>
          <w:sz w:val="20"/>
          <w:szCs w:val="20"/>
        </w:rPr>
        <w:t>Article 11</w:t>
      </w:r>
    </w:p>
    <w:p w14:paraId="77268E67" w14:textId="08B5E56D" w:rsidR="00D1444C" w:rsidRDefault="00662773" w:rsidP="00134C9F">
      <w:pPr>
        <w:pStyle w:val="Corpsdetexte"/>
        <w:spacing w:line="360" w:lineRule="auto"/>
        <w:ind w:left="116"/>
        <w:rPr>
          <w:rFonts w:ascii="Arial" w:hAnsi="Arial" w:cs="Arial"/>
          <w:sz w:val="20"/>
          <w:szCs w:val="20"/>
        </w:rPr>
      </w:pPr>
      <w:r w:rsidRPr="00134C9F">
        <w:rPr>
          <w:rFonts w:ascii="Arial" w:hAnsi="Arial" w:cs="Arial"/>
          <w:sz w:val="20"/>
          <w:szCs w:val="20"/>
        </w:rPr>
        <w:t>L’accès des locaux techniques est strictement réservé au gestionnaire et aux personnels du Crématorium.</w:t>
      </w:r>
    </w:p>
    <w:p w14:paraId="452F3248" w14:textId="77777777" w:rsidR="005356AD" w:rsidRPr="00134C9F" w:rsidRDefault="005356AD" w:rsidP="00134C9F">
      <w:pPr>
        <w:pStyle w:val="Corpsdetexte"/>
        <w:spacing w:line="360" w:lineRule="auto"/>
        <w:ind w:left="116"/>
        <w:rPr>
          <w:rFonts w:ascii="Arial" w:hAnsi="Arial" w:cs="Arial"/>
          <w:sz w:val="20"/>
          <w:szCs w:val="20"/>
        </w:rPr>
      </w:pPr>
    </w:p>
    <w:p w14:paraId="1D31F404" w14:textId="77777777" w:rsidR="00D1444C" w:rsidRPr="00134C9F" w:rsidRDefault="00662773" w:rsidP="00134C9F">
      <w:pPr>
        <w:pStyle w:val="Titre1"/>
        <w:spacing w:before="4" w:line="360" w:lineRule="auto"/>
        <w:ind w:left="116"/>
        <w:rPr>
          <w:rFonts w:ascii="Arial" w:hAnsi="Arial" w:cs="Arial"/>
          <w:sz w:val="20"/>
          <w:szCs w:val="20"/>
        </w:rPr>
      </w:pPr>
      <w:r w:rsidRPr="00134C9F">
        <w:rPr>
          <w:rFonts w:ascii="Arial" w:hAnsi="Arial" w:cs="Arial"/>
          <w:sz w:val="20"/>
          <w:szCs w:val="20"/>
        </w:rPr>
        <w:t>Article 12</w:t>
      </w:r>
    </w:p>
    <w:p w14:paraId="206AF4D4" w14:textId="77777777" w:rsidR="00D1444C" w:rsidRPr="00134C9F" w:rsidRDefault="00662773" w:rsidP="00134C9F">
      <w:pPr>
        <w:pStyle w:val="Corpsdetexte"/>
        <w:spacing w:line="360" w:lineRule="auto"/>
        <w:ind w:left="116"/>
        <w:rPr>
          <w:rFonts w:ascii="Arial" w:hAnsi="Arial" w:cs="Arial"/>
          <w:sz w:val="20"/>
          <w:szCs w:val="20"/>
        </w:rPr>
      </w:pPr>
      <w:r w:rsidRPr="00134C9F">
        <w:rPr>
          <w:rFonts w:ascii="Arial" w:hAnsi="Arial" w:cs="Arial"/>
          <w:sz w:val="20"/>
          <w:szCs w:val="20"/>
        </w:rPr>
        <w:t>Un registre d’activité de crémation des défunts sera tenu par le gestionnaire du Crématorium qui mentionnera :</w:t>
      </w:r>
    </w:p>
    <w:p w14:paraId="423F2568" w14:textId="77777777" w:rsidR="00D1444C" w:rsidRPr="00134C9F" w:rsidRDefault="00662773" w:rsidP="00134C9F">
      <w:pPr>
        <w:pStyle w:val="Paragraphedeliste"/>
        <w:numPr>
          <w:ilvl w:val="0"/>
          <w:numId w:val="1"/>
        </w:numPr>
        <w:tabs>
          <w:tab w:val="left" w:pos="1887"/>
          <w:tab w:val="left" w:pos="1888"/>
        </w:tabs>
        <w:spacing w:line="360" w:lineRule="auto"/>
        <w:ind w:hanging="361"/>
        <w:rPr>
          <w:rFonts w:ascii="Arial" w:hAnsi="Arial" w:cs="Arial"/>
          <w:sz w:val="20"/>
          <w:szCs w:val="20"/>
        </w:rPr>
      </w:pPr>
      <w:r w:rsidRPr="00134C9F">
        <w:rPr>
          <w:rFonts w:ascii="Arial" w:hAnsi="Arial" w:cs="Arial"/>
          <w:sz w:val="20"/>
          <w:szCs w:val="20"/>
          <w:u w:val="single"/>
        </w:rPr>
        <w:t>le numéro d’ordre de la crémation avec l’identité du défunt</w:t>
      </w:r>
      <w:r w:rsidRPr="00134C9F">
        <w:rPr>
          <w:rFonts w:ascii="Arial" w:hAnsi="Arial" w:cs="Arial"/>
          <w:spacing w:val="-8"/>
          <w:sz w:val="20"/>
          <w:szCs w:val="20"/>
          <w:u w:val="single"/>
        </w:rPr>
        <w:t xml:space="preserve"> </w:t>
      </w:r>
      <w:r w:rsidRPr="00134C9F">
        <w:rPr>
          <w:rFonts w:ascii="Arial" w:hAnsi="Arial" w:cs="Arial"/>
          <w:sz w:val="20"/>
          <w:szCs w:val="20"/>
          <w:u w:val="single"/>
        </w:rPr>
        <w:t>;</w:t>
      </w:r>
    </w:p>
    <w:p w14:paraId="0B8AF00F" w14:textId="77777777" w:rsidR="00D1444C" w:rsidRPr="00134C9F" w:rsidRDefault="00662773" w:rsidP="00134C9F">
      <w:pPr>
        <w:pStyle w:val="Paragraphedeliste"/>
        <w:numPr>
          <w:ilvl w:val="0"/>
          <w:numId w:val="1"/>
        </w:numPr>
        <w:tabs>
          <w:tab w:val="left" w:pos="1887"/>
          <w:tab w:val="left" w:pos="1888"/>
        </w:tabs>
        <w:spacing w:line="360" w:lineRule="auto"/>
        <w:ind w:hanging="361"/>
        <w:rPr>
          <w:rFonts w:ascii="Arial" w:hAnsi="Arial" w:cs="Arial"/>
          <w:sz w:val="20"/>
          <w:szCs w:val="20"/>
        </w:rPr>
      </w:pPr>
      <w:r w:rsidRPr="00134C9F">
        <w:rPr>
          <w:rFonts w:ascii="Arial" w:hAnsi="Arial" w:cs="Arial"/>
          <w:sz w:val="20"/>
          <w:szCs w:val="20"/>
          <w:u w:val="single"/>
        </w:rPr>
        <w:t>l’heure de l’introduction du cercueil dans l’appareil de crémation</w:t>
      </w:r>
      <w:r w:rsidRPr="00134C9F">
        <w:rPr>
          <w:rFonts w:ascii="Arial" w:hAnsi="Arial" w:cs="Arial"/>
          <w:spacing w:val="-10"/>
          <w:sz w:val="20"/>
          <w:szCs w:val="20"/>
          <w:u w:val="single"/>
        </w:rPr>
        <w:t xml:space="preserve"> </w:t>
      </w:r>
      <w:r w:rsidRPr="00134C9F">
        <w:rPr>
          <w:rFonts w:ascii="Arial" w:hAnsi="Arial" w:cs="Arial"/>
          <w:sz w:val="20"/>
          <w:szCs w:val="20"/>
          <w:u w:val="single"/>
        </w:rPr>
        <w:t>;</w:t>
      </w:r>
    </w:p>
    <w:p w14:paraId="6C282ACA" w14:textId="77777777" w:rsidR="00D1444C" w:rsidRPr="00134C9F" w:rsidRDefault="00662773" w:rsidP="00134C9F">
      <w:pPr>
        <w:pStyle w:val="Paragraphedeliste"/>
        <w:numPr>
          <w:ilvl w:val="0"/>
          <w:numId w:val="1"/>
        </w:numPr>
        <w:tabs>
          <w:tab w:val="left" w:pos="1887"/>
          <w:tab w:val="left" w:pos="1888"/>
        </w:tabs>
        <w:spacing w:before="1" w:line="360" w:lineRule="auto"/>
        <w:ind w:hanging="361"/>
        <w:rPr>
          <w:rFonts w:ascii="Arial" w:hAnsi="Arial" w:cs="Arial"/>
          <w:sz w:val="20"/>
          <w:szCs w:val="20"/>
        </w:rPr>
      </w:pPr>
      <w:r w:rsidRPr="00134C9F">
        <w:rPr>
          <w:rFonts w:ascii="Arial" w:hAnsi="Arial" w:cs="Arial"/>
          <w:sz w:val="20"/>
          <w:szCs w:val="20"/>
          <w:u w:val="single"/>
        </w:rPr>
        <w:t>l’heure de collecte des cendres à la sortie de l’appareil de</w:t>
      </w:r>
      <w:r w:rsidRPr="00134C9F">
        <w:rPr>
          <w:rFonts w:ascii="Arial" w:hAnsi="Arial" w:cs="Arial"/>
          <w:spacing w:val="-11"/>
          <w:sz w:val="20"/>
          <w:szCs w:val="20"/>
          <w:u w:val="single"/>
        </w:rPr>
        <w:t xml:space="preserve"> </w:t>
      </w:r>
      <w:r w:rsidRPr="00134C9F">
        <w:rPr>
          <w:rFonts w:ascii="Arial" w:hAnsi="Arial" w:cs="Arial"/>
          <w:sz w:val="20"/>
          <w:szCs w:val="20"/>
          <w:u w:val="single"/>
        </w:rPr>
        <w:t>crémation;</w:t>
      </w:r>
    </w:p>
    <w:p w14:paraId="5BFE8230" w14:textId="77777777" w:rsidR="00D1444C" w:rsidRPr="00134C9F" w:rsidRDefault="00662773" w:rsidP="00134C9F">
      <w:pPr>
        <w:pStyle w:val="Paragraphedeliste"/>
        <w:numPr>
          <w:ilvl w:val="0"/>
          <w:numId w:val="1"/>
        </w:numPr>
        <w:tabs>
          <w:tab w:val="left" w:pos="1887"/>
          <w:tab w:val="left" w:pos="1888"/>
        </w:tabs>
        <w:spacing w:line="360" w:lineRule="auto"/>
        <w:ind w:hanging="361"/>
        <w:rPr>
          <w:rFonts w:ascii="Arial" w:hAnsi="Arial" w:cs="Arial"/>
          <w:sz w:val="20"/>
          <w:szCs w:val="20"/>
        </w:rPr>
      </w:pPr>
      <w:r w:rsidRPr="00134C9F">
        <w:rPr>
          <w:rFonts w:ascii="Arial" w:hAnsi="Arial" w:cs="Arial"/>
          <w:sz w:val="20"/>
          <w:szCs w:val="20"/>
          <w:u w:val="single"/>
        </w:rPr>
        <w:t>la destination des cendres</w:t>
      </w:r>
      <w:r w:rsidRPr="00134C9F">
        <w:rPr>
          <w:rFonts w:ascii="Arial" w:hAnsi="Arial" w:cs="Arial"/>
          <w:spacing w:val="-1"/>
          <w:sz w:val="20"/>
          <w:szCs w:val="20"/>
          <w:u w:val="single"/>
        </w:rPr>
        <w:t xml:space="preserve"> </w:t>
      </w:r>
      <w:r w:rsidRPr="00134C9F">
        <w:rPr>
          <w:rFonts w:ascii="Arial" w:hAnsi="Arial" w:cs="Arial"/>
          <w:sz w:val="20"/>
          <w:szCs w:val="20"/>
          <w:u w:val="single"/>
        </w:rPr>
        <w:t>;</w:t>
      </w:r>
    </w:p>
    <w:p w14:paraId="177E17CC" w14:textId="093DCB0D" w:rsidR="00D1444C" w:rsidRPr="00134C9F" w:rsidRDefault="00662773" w:rsidP="00DC6E04">
      <w:pPr>
        <w:pStyle w:val="Paragraphedeliste"/>
        <w:numPr>
          <w:ilvl w:val="0"/>
          <w:numId w:val="1"/>
        </w:numPr>
        <w:tabs>
          <w:tab w:val="left" w:pos="1887"/>
          <w:tab w:val="left" w:pos="1888"/>
        </w:tabs>
        <w:spacing w:before="1" w:line="360" w:lineRule="auto"/>
        <w:ind w:hanging="361"/>
      </w:pPr>
      <w:r w:rsidRPr="00134C9F">
        <w:rPr>
          <w:rFonts w:ascii="Arial" w:hAnsi="Arial" w:cs="Arial"/>
          <w:sz w:val="20"/>
          <w:szCs w:val="20"/>
          <w:u w:val="single"/>
        </w:rPr>
        <w:t>l’identité du mandataire de la famille</w:t>
      </w:r>
      <w:r w:rsidRPr="00134C9F">
        <w:rPr>
          <w:rFonts w:ascii="Arial" w:hAnsi="Arial" w:cs="Arial"/>
          <w:spacing w:val="-2"/>
          <w:sz w:val="20"/>
          <w:szCs w:val="20"/>
          <w:u w:val="single"/>
        </w:rPr>
        <w:t xml:space="preserve"> </w:t>
      </w:r>
      <w:r w:rsidRPr="00134C9F">
        <w:rPr>
          <w:rFonts w:ascii="Arial" w:hAnsi="Arial" w:cs="Arial"/>
          <w:sz w:val="20"/>
          <w:szCs w:val="20"/>
          <w:u w:val="single"/>
        </w:rPr>
        <w:t>;</w:t>
      </w:r>
      <w:r w:rsidRPr="00DC6E04">
        <w:rPr>
          <w:rFonts w:ascii="Arial" w:hAnsi="Arial" w:cs="Arial"/>
          <w:sz w:val="20"/>
          <w:szCs w:val="20"/>
          <w:u w:val="single"/>
        </w:rPr>
        <w:t>l’identité de l’entreprise organisant les obsèques les incidents survenus au</w:t>
      </w:r>
      <w:r w:rsidRPr="00DC6E04">
        <w:rPr>
          <w:rFonts w:ascii="Arial" w:hAnsi="Arial" w:cs="Arial"/>
          <w:spacing w:val="-8"/>
          <w:sz w:val="20"/>
          <w:szCs w:val="20"/>
          <w:u w:val="single"/>
        </w:rPr>
        <w:t xml:space="preserve"> </w:t>
      </w:r>
      <w:r w:rsidRPr="00DC6E04">
        <w:rPr>
          <w:rFonts w:ascii="Arial" w:hAnsi="Arial" w:cs="Arial"/>
          <w:sz w:val="20"/>
          <w:szCs w:val="20"/>
          <w:u w:val="single"/>
        </w:rPr>
        <w:t>crématorium</w:t>
      </w:r>
      <w:r w:rsidRPr="00DC6E04">
        <w:rPr>
          <w:rFonts w:ascii="Arial" w:hAnsi="Arial" w:cs="Arial"/>
          <w:sz w:val="20"/>
          <w:szCs w:val="20"/>
        </w:rPr>
        <w:t>.</w:t>
      </w:r>
    </w:p>
    <w:p w14:paraId="5B63A8FA" w14:textId="77777777" w:rsidR="00D1444C" w:rsidRPr="00134C9F" w:rsidRDefault="00662773" w:rsidP="00134C9F">
      <w:pPr>
        <w:pStyle w:val="Corpsdetexte"/>
        <w:spacing w:line="360" w:lineRule="auto"/>
        <w:rPr>
          <w:rFonts w:ascii="Arial" w:hAnsi="Arial" w:cs="Arial"/>
          <w:sz w:val="20"/>
          <w:szCs w:val="20"/>
        </w:rPr>
      </w:pPr>
      <w:r w:rsidRPr="00134C9F">
        <w:rPr>
          <w:rFonts w:ascii="Arial" w:hAnsi="Arial" w:cs="Arial"/>
          <w:sz w:val="20"/>
          <w:szCs w:val="20"/>
        </w:rPr>
        <w:t>Cinq autres registres seront également tenus :</w:t>
      </w:r>
    </w:p>
    <w:p w14:paraId="19565DAF" w14:textId="77777777" w:rsidR="00D1444C" w:rsidRPr="00134C9F" w:rsidRDefault="00662773" w:rsidP="00134C9F">
      <w:pPr>
        <w:pStyle w:val="Paragraphedeliste"/>
        <w:numPr>
          <w:ilvl w:val="0"/>
          <w:numId w:val="1"/>
        </w:numPr>
        <w:tabs>
          <w:tab w:val="left" w:pos="1887"/>
          <w:tab w:val="left" w:pos="1888"/>
        </w:tabs>
        <w:spacing w:before="1" w:line="360" w:lineRule="auto"/>
        <w:ind w:hanging="361"/>
        <w:rPr>
          <w:rFonts w:ascii="Arial" w:hAnsi="Arial" w:cs="Arial"/>
          <w:sz w:val="20"/>
          <w:szCs w:val="20"/>
        </w:rPr>
      </w:pPr>
      <w:r w:rsidRPr="00134C9F">
        <w:rPr>
          <w:rFonts w:ascii="Arial" w:hAnsi="Arial" w:cs="Arial"/>
          <w:sz w:val="20"/>
          <w:szCs w:val="20"/>
          <w:u w:val="single"/>
        </w:rPr>
        <w:t>le registre du jardin</w:t>
      </w:r>
      <w:r w:rsidRPr="00134C9F">
        <w:rPr>
          <w:rFonts w:ascii="Arial" w:hAnsi="Arial" w:cs="Arial"/>
          <w:spacing w:val="-5"/>
          <w:sz w:val="20"/>
          <w:szCs w:val="20"/>
          <w:u w:val="single"/>
        </w:rPr>
        <w:t xml:space="preserve"> </w:t>
      </w:r>
      <w:r w:rsidRPr="00134C9F">
        <w:rPr>
          <w:rFonts w:ascii="Arial" w:hAnsi="Arial" w:cs="Arial"/>
          <w:sz w:val="20"/>
          <w:szCs w:val="20"/>
          <w:u w:val="single"/>
        </w:rPr>
        <w:t>cinéraire</w:t>
      </w:r>
    </w:p>
    <w:p w14:paraId="2154B467" w14:textId="77777777" w:rsidR="00D1444C" w:rsidRPr="00134C9F" w:rsidRDefault="00662773" w:rsidP="00134C9F">
      <w:pPr>
        <w:pStyle w:val="Paragraphedeliste"/>
        <w:numPr>
          <w:ilvl w:val="0"/>
          <w:numId w:val="1"/>
        </w:numPr>
        <w:tabs>
          <w:tab w:val="left" w:pos="1887"/>
          <w:tab w:val="left" w:pos="1888"/>
        </w:tabs>
        <w:spacing w:before="1" w:line="360" w:lineRule="auto"/>
        <w:ind w:hanging="361"/>
        <w:rPr>
          <w:rFonts w:ascii="Arial" w:hAnsi="Arial" w:cs="Arial"/>
          <w:sz w:val="20"/>
          <w:szCs w:val="20"/>
        </w:rPr>
      </w:pPr>
      <w:r w:rsidRPr="00134C9F">
        <w:rPr>
          <w:rFonts w:ascii="Arial" w:hAnsi="Arial" w:cs="Arial"/>
          <w:sz w:val="20"/>
          <w:szCs w:val="20"/>
          <w:u w:val="single"/>
        </w:rPr>
        <w:t>le registre des crémations</w:t>
      </w:r>
      <w:r w:rsidRPr="00134C9F">
        <w:rPr>
          <w:rFonts w:ascii="Arial" w:hAnsi="Arial" w:cs="Arial"/>
          <w:spacing w:val="-5"/>
          <w:sz w:val="20"/>
          <w:szCs w:val="20"/>
          <w:u w:val="single"/>
        </w:rPr>
        <w:t xml:space="preserve"> </w:t>
      </w:r>
      <w:r w:rsidRPr="00134C9F">
        <w:rPr>
          <w:rFonts w:ascii="Arial" w:hAnsi="Arial" w:cs="Arial"/>
          <w:sz w:val="20"/>
          <w:szCs w:val="20"/>
          <w:u w:val="single"/>
        </w:rPr>
        <w:t>d’exhumations</w:t>
      </w:r>
    </w:p>
    <w:p w14:paraId="4999A53D" w14:textId="77777777" w:rsidR="00D1444C" w:rsidRPr="00134C9F" w:rsidRDefault="00662773" w:rsidP="00134C9F">
      <w:pPr>
        <w:pStyle w:val="Paragraphedeliste"/>
        <w:numPr>
          <w:ilvl w:val="0"/>
          <w:numId w:val="1"/>
        </w:numPr>
        <w:tabs>
          <w:tab w:val="left" w:pos="1887"/>
          <w:tab w:val="left" w:pos="1888"/>
        </w:tabs>
        <w:spacing w:line="360" w:lineRule="auto"/>
        <w:ind w:hanging="361"/>
        <w:rPr>
          <w:rFonts w:ascii="Arial" w:hAnsi="Arial" w:cs="Arial"/>
          <w:sz w:val="20"/>
          <w:szCs w:val="20"/>
        </w:rPr>
      </w:pPr>
      <w:r w:rsidRPr="00134C9F">
        <w:rPr>
          <w:rFonts w:ascii="Arial" w:hAnsi="Arial" w:cs="Arial"/>
          <w:sz w:val="20"/>
          <w:szCs w:val="20"/>
          <w:u w:val="single"/>
        </w:rPr>
        <w:t>le registre des crémations de pièces</w:t>
      </w:r>
      <w:r w:rsidRPr="00134C9F">
        <w:rPr>
          <w:rFonts w:ascii="Arial" w:hAnsi="Arial" w:cs="Arial"/>
          <w:spacing w:val="-6"/>
          <w:sz w:val="20"/>
          <w:szCs w:val="20"/>
          <w:u w:val="single"/>
        </w:rPr>
        <w:t xml:space="preserve"> </w:t>
      </w:r>
      <w:r w:rsidRPr="00134C9F">
        <w:rPr>
          <w:rFonts w:ascii="Arial" w:hAnsi="Arial" w:cs="Arial"/>
          <w:sz w:val="20"/>
          <w:szCs w:val="20"/>
          <w:u w:val="single"/>
        </w:rPr>
        <w:t>anatomiques</w:t>
      </w:r>
    </w:p>
    <w:p w14:paraId="2664FC7D" w14:textId="77777777" w:rsidR="00D1444C" w:rsidRPr="00134C9F" w:rsidRDefault="00662773" w:rsidP="00134C9F">
      <w:pPr>
        <w:pStyle w:val="Paragraphedeliste"/>
        <w:numPr>
          <w:ilvl w:val="0"/>
          <w:numId w:val="1"/>
        </w:numPr>
        <w:tabs>
          <w:tab w:val="left" w:pos="1887"/>
          <w:tab w:val="left" w:pos="1888"/>
        </w:tabs>
        <w:spacing w:before="1" w:line="360" w:lineRule="auto"/>
        <w:ind w:hanging="361"/>
        <w:rPr>
          <w:rFonts w:ascii="Arial" w:hAnsi="Arial" w:cs="Arial"/>
          <w:sz w:val="20"/>
          <w:szCs w:val="20"/>
        </w:rPr>
      </w:pPr>
      <w:r w:rsidRPr="00134C9F">
        <w:rPr>
          <w:rFonts w:ascii="Arial" w:hAnsi="Arial" w:cs="Arial"/>
          <w:sz w:val="20"/>
          <w:szCs w:val="20"/>
          <w:u w:val="single"/>
        </w:rPr>
        <w:t>le registre des appareils de crémations concernant les interventions</w:t>
      </w:r>
      <w:r w:rsidRPr="00134C9F">
        <w:rPr>
          <w:rFonts w:ascii="Arial" w:hAnsi="Arial" w:cs="Arial"/>
          <w:spacing w:val="-12"/>
          <w:sz w:val="20"/>
          <w:szCs w:val="20"/>
          <w:u w:val="single"/>
        </w:rPr>
        <w:t xml:space="preserve"> </w:t>
      </w:r>
      <w:r w:rsidRPr="00134C9F">
        <w:rPr>
          <w:rFonts w:ascii="Arial" w:hAnsi="Arial" w:cs="Arial"/>
          <w:sz w:val="20"/>
          <w:szCs w:val="20"/>
          <w:u w:val="single"/>
        </w:rPr>
        <w:t>techniques</w:t>
      </w:r>
    </w:p>
    <w:p w14:paraId="0B370D66" w14:textId="77777777" w:rsidR="00D1444C" w:rsidRPr="00134C9F" w:rsidRDefault="00662773" w:rsidP="00134C9F">
      <w:pPr>
        <w:pStyle w:val="Paragraphedeliste"/>
        <w:numPr>
          <w:ilvl w:val="0"/>
          <w:numId w:val="1"/>
        </w:numPr>
        <w:tabs>
          <w:tab w:val="left" w:pos="1887"/>
          <w:tab w:val="left" w:pos="1888"/>
        </w:tabs>
        <w:spacing w:line="360" w:lineRule="auto"/>
        <w:ind w:hanging="361"/>
        <w:rPr>
          <w:rFonts w:ascii="Arial" w:hAnsi="Arial" w:cs="Arial"/>
          <w:sz w:val="20"/>
          <w:szCs w:val="20"/>
        </w:rPr>
      </w:pPr>
      <w:r w:rsidRPr="00134C9F">
        <w:rPr>
          <w:rFonts w:ascii="Arial" w:hAnsi="Arial" w:cs="Arial"/>
          <w:sz w:val="20"/>
          <w:szCs w:val="20"/>
          <w:u w:val="single"/>
        </w:rPr>
        <w:t>le registre des dispersions réalisées au jardin cinéraire (affichage au-dessus du mémorial</w:t>
      </w:r>
      <w:r w:rsidRPr="00134C9F">
        <w:rPr>
          <w:rFonts w:ascii="Arial" w:hAnsi="Arial" w:cs="Arial"/>
          <w:spacing w:val="-21"/>
          <w:sz w:val="20"/>
          <w:szCs w:val="20"/>
          <w:u w:val="single"/>
        </w:rPr>
        <w:t xml:space="preserve"> </w:t>
      </w:r>
      <w:r w:rsidRPr="00134C9F">
        <w:rPr>
          <w:rFonts w:ascii="Arial" w:hAnsi="Arial" w:cs="Arial"/>
          <w:sz w:val="20"/>
          <w:szCs w:val="20"/>
          <w:u w:val="single"/>
        </w:rPr>
        <w:t>fleurs).</w:t>
      </w:r>
    </w:p>
    <w:p w14:paraId="5A09A831" w14:textId="3E4597C6" w:rsidR="00D1444C" w:rsidRDefault="00662773" w:rsidP="00134C9F">
      <w:pPr>
        <w:pStyle w:val="Corpsdetexte"/>
        <w:spacing w:line="360" w:lineRule="auto"/>
        <w:rPr>
          <w:rFonts w:ascii="Arial" w:hAnsi="Arial" w:cs="Arial"/>
          <w:sz w:val="20"/>
          <w:szCs w:val="20"/>
        </w:rPr>
      </w:pPr>
      <w:r w:rsidRPr="00134C9F">
        <w:rPr>
          <w:rFonts w:ascii="Arial" w:hAnsi="Arial" w:cs="Arial"/>
          <w:sz w:val="20"/>
          <w:szCs w:val="20"/>
        </w:rPr>
        <w:t>Une copie de ce registre sera remise en fin d’année à disposition du déléguant en vue de contrôle.</w:t>
      </w:r>
    </w:p>
    <w:p w14:paraId="0EDC5695" w14:textId="77777777" w:rsidR="005356AD" w:rsidRPr="00134C9F" w:rsidRDefault="005356AD" w:rsidP="00134C9F">
      <w:pPr>
        <w:pStyle w:val="Corpsdetexte"/>
        <w:spacing w:line="360" w:lineRule="auto"/>
        <w:rPr>
          <w:rFonts w:ascii="Arial" w:hAnsi="Arial" w:cs="Arial"/>
          <w:sz w:val="20"/>
          <w:szCs w:val="20"/>
        </w:rPr>
      </w:pPr>
    </w:p>
    <w:p w14:paraId="3F864B19" w14:textId="77777777" w:rsidR="00D1444C" w:rsidRPr="00134C9F" w:rsidRDefault="00662773" w:rsidP="00134C9F">
      <w:pPr>
        <w:pStyle w:val="Titre1"/>
        <w:spacing w:before="4" w:line="360" w:lineRule="auto"/>
        <w:rPr>
          <w:rFonts w:ascii="Arial" w:hAnsi="Arial" w:cs="Arial"/>
          <w:sz w:val="20"/>
          <w:szCs w:val="20"/>
        </w:rPr>
      </w:pPr>
      <w:r w:rsidRPr="00134C9F">
        <w:rPr>
          <w:rFonts w:ascii="Arial" w:hAnsi="Arial" w:cs="Arial"/>
          <w:sz w:val="20"/>
          <w:szCs w:val="20"/>
        </w:rPr>
        <w:t>Article 13</w:t>
      </w:r>
    </w:p>
    <w:p w14:paraId="1DFBDC1F" w14:textId="22A36AAC" w:rsidR="00D1444C" w:rsidRDefault="00662773" w:rsidP="00134C9F">
      <w:pPr>
        <w:pStyle w:val="Corpsdetexte"/>
        <w:spacing w:line="360" w:lineRule="auto"/>
        <w:ind w:right="249"/>
        <w:jc w:val="both"/>
        <w:rPr>
          <w:rFonts w:ascii="Arial" w:hAnsi="Arial" w:cs="Arial"/>
          <w:sz w:val="20"/>
          <w:szCs w:val="20"/>
        </w:rPr>
      </w:pPr>
      <w:r w:rsidRPr="00134C9F">
        <w:rPr>
          <w:rFonts w:ascii="Arial" w:hAnsi="Arial" w:cs="Arial"/>
          <w:sz w:val="20"/>
          <w:szCs w:val="20"/>
        </w:rPr>
        <w:t>Tous renseignements utiles seront fournis gratuitement aux familles, personnes ayant qualité pour pourvoir aux funérailles ou à l’opérateur funéraire habilité mandaté, afin d’effectuer les démarches en vue de la crémation. À leur demande, le gestionnaire du Crématorium leur délivrera un devis gratuit relatif aux opérations liées à la crémation, les prix étant donnés toutes taxes comprises.</w:t>
      </w:r>
    </w:p>
    <w:p w14:paraId="7A4DD260" w14:textId="77777777" w:rsidR="005356AD" w:rsidRPr="00134C9F" w:rsidRDefault="005356AD" w:rsidP="00134C9F">
      <w:pPr>
        <w:pStyle w:val="Corpsdetexte"/>
        <w:spacing w:line="360" w:lineRule="auto"/>
        <w:ind w:right="249"/>
        <w:jc w:val="both"/>
        <w:rPr>
          <w:rFonts w:ascii="Arial" w:hAnsi="Arial" w:cs="Arial"/>
          <w:sz w:val="20"/>
          <w:szCs w:val="20"/>
        </w:rPr>
      </w:pPr>
    </w:p>
    <w:p w14:paraId="6238432A" w14:textId="77777777" w:rsidR="00D1444C" w:rsidRPr="00134C9F" w:rsidRDefault="00662773" w:rsidP="00134C9F">
      <w:pPr>
        <w:pStyle w:val="Titre1"/>
        <w:spacing w:line="360" w:lineRule="auto"/>
        <w:jc w:val="both"/>
        <w:rPr>
          <w:rFonts w:ascii="Arial" w:hAnsi="Arial" w:cs="Arial"/>
          <w:sz w:val="20"/>
          <w:szCs w:val="20"/>
        </w:rPr>
      </w:pPr>
      <w:r w:rsidRPr="00134C9F">
        <w:rPr>
          <w:rFonts w:ascii="Arial" w:hAnsi="Arial" w:cs="Arial"/>
          <w:sz w:val="20"/>
          <w:szCs w:val="20"/>
        </w:rPr>
        <w:t>Article 14</w:t>
      </w:r>
    </w:p>
    <w:p w14:paraId="23757B0D" w14:textId="3B50CA01" w:rsidR="00D1444C" w:rsidRDefault="00662773" w:rsidP="00134C9F">
      <w:pPr>
        <w:pStyle w:val="Corpsdetexte"/>
        <w:spacing w:line="360" w:lineRule="auto"/>
        <w:ind w:right="249"/>
        <w:jc w:val="both"/>
        <w:rPr>
          <w:rFonts w:ascii="Arial" w:hAnsi="Arial" w:cs="Arial"/>
          <w:sz w:val="20"/>
          <w:szCs w:val="20"/>
        </w:rPr>
      </w:pPr>
      <w:r w:rsidRPr="00134C9F">
        <w:rPr>
          <w:rFonts w:ascii="Arial" w:hAnsi="Arial" w:cs="Arial"/>
          <w:sz w:val="20"/>
          <w:szCs w:val="20"/>
        </w:rPr>
        <w:t>Sous réserve des autorisations des autorités compétentes, les jours et heures de la crémation sont fixés par le gestionnaire du Crématorium en accord avec l’opérateur funéraire habilité que la personne ayant qualité à pourvoir aux funérailles aura mandatée.</w:t>
      </w:r>
    </w:p>
    <w:p w14:paraId="25625ED5" w14:textId="4AA14FDC" w:rsidR="005356AD" w:rsidRDefault="005356AD" w:rsidP="00134C9F">
      <w:pPr>
        <w:pStyle w:val="Corpsdetexte"/>
        <w:spacing w:line="360" w:lineRule="auto"/>
        <w:ind w:right="249"/>
        <w:jc w:val="both"/>
        <w:rPr>
          <w:rFonts w:ascii="Arial" w:hAnsi="Arial" w:cs="Arial"/>
          <w:sz w:val="20"/>
          <w:szCs w:val="20"/>
        </w:rPr>
      </w:pPr>
    </w:p>
    <w:p w14:paraId="29817E05" w14:textId="77777777" w:rsidR="005356AD" w:rsidRPr="00134C9F" w:rsidRDefault="005356AD" w:rsidP="00134C9F">
      <w:pPr>
        <w:pStyle w:val="Corpsdetexte"/>
        <w:spacing w:line="360" w:lineRule="auto"/>
        <w:ind w:right="249"/>
        <w:jc w:val="both"/>
        <w:rPr>
          <w:rFonts w:ascii="Arial" w:hAnsi="Arial" w:cs="Arial"/>
          <w:sz w:val="20"/>
          <w:szCs w:val="20"/>
        </w:rPr>
      </w:pPr>
    </w:p>
    <w:p w14:paraId="6CFE5E90" w14:textId="77777777" w:rsidR="00D1444C" w:rsidRPr="00134C9F" w:rsidRDefault="00662773" w:rsidP="00134C9F">
      <w:pPr>
        <w:pStyle w:val="Titre1"/>
        <w:spacing w:before="2" w:line="360" w:lineRule="auto"/>
        <w:jc w:val="both"/>
        <w:rPr>
          <w:rFonts w:ascii="Arial" w:hAnsi="Arial" w:cs="Arial"/>
          <w:sz w:val="20"/>
          <w:szCs w:val="20"/>
        </w:rPr>
      </w:pPr>
      <w:r w:rsidRPr="00134C9F">
        <w:rPr>
          <w:rFonts w:ascii="Arial" w:hAnsi="Arial" w:cs="Arial"/>
          <w:sz w:val="20"/>
          <w:szCs w:val="20"/>
        </w:rPr>
        <w:t>Article 15</w:t>
      </w:r>
    </w:p>
    <w:p w14:paraId="757EA708" w14:textId="1BBF4651" w:rsidR="00D1444C" w:rsidRDefault="00662773" w:rsidP="00134C9F">
      <w:pPr>
        <w:pStyle w:val="Corpsdetexte"/>
        <w:spacing w:line="360" w:lineRule="auto"/>
        <w:ind w:right="107" w:hanging="1"/>
        <w:jc w:val="both"/>
        <w:rPr>
          <w:rFonts w:ascii="Arial" w:hAnsi="Arial" w:cs="Arial"/>
          <w:sz w:val="20"/>
          <w:szCs w:val="20"/>
        </w:rPr>
      </w:pPr>
      <w:r w:rsidRPr="00134C9F">
        <w:rPr>
          <w:rFonts w:ascii="Arial" w:hAnsi="Arial" w:cs="Arial"/>
          <w:sz w:val="20"/>
          <w:szCs w:val="20"/>
          <w:u w:val="single"/>
        </w:rPr>
        <w:t>Quarante-huit heures avant la crémation</w:t>
      </w:r>
      <w:r w:rsidRPr="00134C9F">
        <w:rPr>
          <w:rFonts w:ascii="Arial" w:hAnsi="Arial" w:cs="Arial"/>
          <w:sz w:val="20"/>
          <w:szCs w:val="20"/>
        </w:rPr>
        <w:t>, l’opérateur funéraire mandaté par la personne ayant qualité à pourvoir aux funérailles devra confirmer son devis de réservation par écrit. Ce devis, signé et validé par l’opérateur funéraire mandaté, devra mentionner en outre l’identité de la personne ayant qualité à pourvoir aux funérailles et la destination précise de l’intégralité des cendres.</w:t>
      </w:r>
    </w:p>
    <w:p w14:paraId="13F940B5" w14:textId="77777777" w:rsidR="005356AD" w:rsidRPr="00134C9F" w:rsidRDefault="005356AD" w:rsidP="00134C9F">
      <w:pPr>
        <w:pStyle w:val="Corpsdetexte"/>
        <w:spacing w:line="360" w:lineRule="auto"/>
        <w:ind w:right="107" w:hanging="1"/>
        <w:jc w:val="both"/>
        <w:rPr>
          <w:rFonts w:ascii="Arial" w:hAnsi="Arial" w:cs="Arial"/>
          <w:sz w:val="20"/>
          <w:szCs w:val="20"/>
        </w:rPr>
      </w:pPr>
    </w:p>
    <w:p w14:paraId="16DACD54" w14:textId="77777777" w:rsidR="00D1444C" w:rsidRPr="00134C9F" w:rsidRDefault="00662773" w:rsidP="00134C9F">
      <w:pPr>
        <w:pStyle w:val="Titre1"/>
        <w:spacing w:line="360" w:lineRule="auto"/>
        <w:jc w:val="both"/>
        <w:rPr>
          <w:rFonts w:ascii="Arial" w:hAnsi="Arial" w:cs="Arial"/>
          <w:sz w:val="20"/>
          <w:szCs w:val="20"/>
        </w:rPr>
      </w:pPr>
      <w:r w:rsidRPr="00134C9F">
        <w:rPr>
          <w:rFonts w:ascii="Arial" w:hAnsi="Arial" w:cs="Arial"/>
          <w:sz w:val="20"/>
          <w:szCs w:val="20"/>
        </w:rPr>
        <w:t>Article 16</w:t>
      </w:r>
    </w:p>
    <w:p w14:paraId="6303C6E3" w14:textId="2149D84C" w:rsidR="00D1444C" w:rsidRDefault="00662773" w:rsidP="00134C9F">
      <w:pPr>
        <w:pStyle w:val="Corpsdetexte"/>
        <w:spacing w:line="360" w:lineRule="auto"/>
        <w:ind w:right="328"/>
        <w:rPr>
          <w:rFonts w:ascii="Arial" w:hAnsi="Arial" w:cs="Arial"/>
          <w:sz w:val="20"/>
          <w:szCs w:val="20"/>
        </w:rPr>
      </w:pPr>
      <w:r w:rsidRPr="00134C9F">
        <w:rPr>
          <w:rFonts w:ascii="Arial" w:hAnsi="Arial" w:cs="Arial"/>
          <w:sz w:val="20"/>
          <w:szCs w:val="20"/>
        </w:rPr>
        <w:t>En cas d’annulation d’une réservation, moins de quarante-huit heures avant l’heure prévue d’une crémation, l’opérateur mandaté, devra régler 80 % du montant des prestations prévues lors de la réservation, sauf en cas de force majeure dûment</w:t>
      </w:r>
      <w:r w:rsidRPr="00134C9F">
        <w:rPr>
          <w:rFonts w:ascii="Arial" w:hAnsi="Arial" w:cs="Arial"/>
          <w:spacing w:val="-18"/>
          <w:sz w:val="20"/>
          <w:szCs w:val="20"/>
        </w:rPr>
        <w:t xml:space="preserve"> </w:t>
      </w:r>
      <w:r w:rsidRPr="00134C9F">
        <w:rPr>
          <w:rFonts w:ascii="Arial" w:hAnsi="Arial" w:cs="Arial"/>
          <w:sz w:val="20"/>
          <w:szCs w:val="20"/>
        </w:rPr>
        <w:t>justifiée.</w:t>
      </w:r>
    </w:p>
    <w:p w14:paraId="28FB9F32" w14:textId="77777777" w:rsidR="005356AD" w:rsidRPr="00134C9F" w:rsidRDefault="005356AD" w:rsidP="00134C9F">
      <w:pPr>
        <w:pStyle w:val="Corpsdetexte"/>
        <w:spacing w:line="360" w:lineRule="auto"/>
        <w:ind w:right="328"/>
        <w:rPr>
          <w:rFonts w:ascii="Arial" w:hAnsi="Arial" w:cs="Arial"/>
          <w:sz w:val="20"/>
          <w:szCs w:val="20"/>
        </w:rPr>
      </w:pPr>
    </w:p>
    <w:p w14:paraId="22F1D539" w14:textId="77777777" w:rsidR="00D1444C" w:rsidRPr="00134C9F" w:rsidRDefault="00662773" w:rsidP="00134C9F">
      <w:pPr>
        <w:pStyle w:val="Titre1"/>
        <w:spacing w:line="360" w:lineRule="auto"/>
        <w:rPr>
          <w:rFonts w:ascii="Arial" w:hAnsi="Arial" w:cs="Arial"/>
          <w:sz w:val="20"/>
          <w:szCs w:val="20"/>
        </w:rPr>
      </w:pPr>
      <w:r w:rsidRPr="00134C9F">
        <w:rPr>
          <w:rFonts w:ascii="Arial" w:hAnsi="Arial" w:cs="Arial"/>
          <w:sz w:val="20"/>
          <w:szCs w:val="20"/>
        </w:rPr>
        <w:t>Article 17</w:t>
      </w:r>
    </w:p>
    <w:p w14:paraId="328DAE9F" w14:textId="77777777" w:rsidR="00D1444C" w:rsidRPr="00134C9F" w:rsidRDefault="00662773" w:rsidP="00DC6E04">
      <w:pPr>
        <w:pStyle w:val="Corpsdetexte"/>
        <w:spacing w:line="360" w:lineRule="auto"/>
        <w:jc w:val="both"/>
        <w:rPr>
          <w:rFonts w:ascii="Arial" w:hAnsi="Arial" w:cs="Arial"/>
          <w:sz w:val="20"/>
          <w:szCs w:val="20"/>
        </w:rPr>
      </w:pPr>
      <w:r w:rsidRPr="00134C9F">
        <w:rPr>
          <w:rFonts w:ascii="Arial" w:hAnsi="Arial" w:cs="Arial"/>
          <w:sz w:val="20"/>
          <w:szCs w:val="20"/>
        </w:rPr>
        <w:t xml:space="preserve">Le gestionnaire du Crématorium devra, </w:t>
      </w:r>
      <w:r w:rsidRPr="00134C9F">
        <w:rPr>
          <w:rFonts w:ascii="Arial" w:hAnsi="Arial" w:cs="Arial"/>
          <w:sz w:val="20"/>
          <w:szCs w:val="20"/>
          <w:u w:val="single"/>
        </w:rPr>
        <w:t>vingt-quatre heures avant la crémation</w:t>
      </w:r>
      <w:r w:rsidRPr="00134C9F">
        <w:rPr>
          <w:rFonts w:ascii="Arial" w:hAnsi="Arial" w:cs="Arial"/>
          <w:sz w:val="20"/>
          <w:szCs w:val="20"/>
        </w:rPr>
        <w:t>, être en possession des documents nécessaires, à savoir :</w:t>
      </w:r>
    </w:p>
    <w:p w14:paraId="0070C51C" w14:textId="77777777" w:rsidR="00D1444C" w:rsidRPr="00134C9F" w:rsidRDefault="00662773" w:rsidP="00DC6E04">
      <w:pPr>
        <w:pStyle w:val="Paragraphedeliste"/>
        <w:numPr>
          <w:ilvl w:val="0"/>
          <w:numId w:val="1"/>
        </w:numPr>
        <w:tabs>
          <w:tab w:val="left" w:pos="1887"/>
          <w:tab w:val="left" w:pos="1888"/>
        </w:tabs>
        <w:spacing w:line="360" w:lineRule="auto"/>
        <w:ind w:right="646"/>
        <w:jc w:val="both"/>
        <w:rPr>
          <w:rFonts w:ascii="Arial" w:hAnsi="Arial" w:cs="Arial"/>
          <w:sz w:val="20"/>
          <w:szCs w:val="20"/>
        </w:rPr>
      </w:pPr>
      <w:r w:rsidRPr="00134C9F">
        <w:rPr>
          <w:rFonts w:ascii="Arial" w:hAnsi="Arial" w:cs="Arial"/>
          <w:sz w:val="20"/>
          <w:szCs w:val="20"/>
        </w:rPr>
        <w:t>L’autorisation de crémation délivrée par le Maire de la commune du lieu de décès et, s’il y a eu transport de corps,</w:t>
      </w:r>
      <w:r w:rsidRPr="00134C9F">
        <w:rPr>
          <w:rFonts w:ascii="Arial" w:hAnsi="Arial" w:cs="Arial"/>
          <w:spacing w:val="-1"/>
          <w:sz w:val="20"/>
          <w:szCs w:val="20"/>
        </w:rPr>
        <w:t xml:space="preserve"> </w:t>
      </w:r>
      <w:r w:rsidRPr="00134C9F">
        <w:rPr>
          <w:rFonts w:ascii="Arial" w:hAnsi="Arial" w:cs="Arial"/>
          <w:sz w:val="20"/>
          <w:szCs w:val="20"/>
        </w:rPr>
        <w:t>l’autorisation</w:t>
      </w:r>
      <w:r w:rsidRPr="00134C9F">
        <w:rPr>
          <w:rFonts w:ascii="Arial" w:hAnsi="Arial" w:cs="Arial"/>
          <w:spacing w:val="-3"/>
          <w:sz w:val="20"/>
          <w:szCs w:val="20"/>
        </w:rPr>
        <w:t xml:space="preserve"> </w:t>
      </w:r>
      <w:r w:rsidRPr="00134C9F">
        <w:rPr>
          <w:rFonts w:ascii="Arial" w:hAnsi="Arial" w:cs="Arial"/>
          <w:sz w:val="20"/>
          <w:szCs w:val="20"/>
        </w:rPr>
        <w:t>de</w:t>
      </w:r>
      <w:r w:rsidRPr="00134C9F">
        <w:rPr>
          <w:rFonts w:ascii="Arial" w:hAnsi="Arial" w:cs="Arial"/>
          <w:spacing w:val="-3"/>
          <w:sz w:val="20"/>
          <w:szCs w:val="20"/>
        </w:rPr>
        <w:t xml:space="preserve"> </w:t>
      </w:r>
      <w:r w:rsidRPr="00134C9F">
        <w:rPr>
          <w:rFonts w:ascii="Arial" w:hAnsi="Arial" w:cs="Arial"/>
          <w:sz w:val="20"/>
          <w:szCs w:val="20"/>
        </w:rPr>
        <w:t>mise</w:t>
      </w:r>
      <w:r w:rsidRPr="00134C9F">
        <w:rPr>
          <w:rFonts w:ascii="Arial" w:hAnsi="Arial" w:cs="Arial"/>
          <w:spacing w:val="-2"/>
          <w:sz w:val="20"/>
          <w:szCs w:val="20"/>
        </w:rPr>
        <w:t xml:space="preserve"> </w:t>
      </w:r>
      <w:r w:rsidRPr="00134C9F">
        <w:rPr>
          <w:rFonts w:ascii="Arial" w:hAnsi="Arial" w:cs="Arial"/>
          <w:sz w:val="20"/>
          <w:szCs w:val="20"/>
        </w:rPr>
        <w:t>en</w:t>
      </w:r>
      <w:r w:rsidRPr="00134C9F">
        <w:rPr>
          <w:rFonts w:ascii="Arial" w:hAnsi="Arial" w:cs="Arial"/>
          <w:spacing w:val="-3"/>
          <w:sz w:val="20"/>
          <w:szCs w:val="20"/>
        </w:rPr>
        <w:t xml:space="preserve"> </w:t>
      </w:r>
      <w:r w:rsidRPr="00134C9F">
        <w:rPr>
          <w:rFonts w:ascii="Arial" w:hAnsi="Arial" w:cs="Arial"/>
          <w:sz w:val="20"/>
          <w:szCs w:val="20"/>
        </w:rPr>
        <w:t>bière</w:t>
      </w:r>
      <w:r w:rsidRPr="00134C9F">
        <w:rPr>
          <w:rFonts w:ascii="Arial" w:hAnsi="Arial" w:cs="Arial"/>
          <w:spacing w:val="-2"/>
          <w:sz w:val="20"/>
          <w:szCs w:val="20"/>
        </w:rPr>
        <w:t xml:space="preserve"> </w:t>
      </w:r>
      <w:r w:rsidRPr="00134C9F">
        <w:rPr>
          <w:rFonts w:ascii="Arial" w:hAnsi="Arial" w:cs="Arial"/>
          <w:sz w:val="20"/>
          <w:szCs w:val="20"/>
        </w:rPr>
        <w:t>(art.</w:t>
      </w:r>
      <w:r w:rsidRPr="00134C9F">
        <w:rPr>
          <w:rFonts w:ascii="Arial" w:hAnsi="Arial" w:cs="Arial"/>
          <w:spacing w:val="-3"/>
          <w:sz w:val="20"/>
          <w:szCs w:val="20"/>
        </w:rPr>
        <w:t xml:space="preserve"> </w:t>
      </w:r>
      <w:r w:rsidRPr="00134C9F">
        <w:rPr>
          <w:rFonts w:ascii="Arial" w:hAnsi="Arial" w:cs="Arial"/>
          <w:sz w:val="20"/>
          <w:szCs w:val="20"/>
        </w:rPr>
        <w:t>R.2213-34</w:t>
      </w:r>
      <w:r w:rsidRPr="00134C9F">
        <w:rPr>
          <w:rFonts w:ascii="Arial" w:hAnsi="Arial" w:cs="Arial"/>
          <w:spacing w:val="-3"/>
          <w:sz w:val="20"/>
          <w:szCs w:val="20"/>
        </w:rPr>
        <w:t xml:space="preserve"> </w:t>
      </w:r>
      <w:r w:rsidRPr="00134C9F">
        <w:rPr>
          <w:rFonts w:ascii="Arial" w:hAnsi="Arial" w:cs="Arial"/>
          <w:sz w:val="20"/>
          <w:szCs w:val="20"/>
        </w:rPr>
        <w:t>du</w:t>
      </w:r>
      <w:r w:rsidRPr="00134C9F">
        <w:rPr>
          <w:rFonts w:ascii="Arial" w:hAnsi="Arial" w:cs="Arial"/>
          <w:spacing w:val="-2"/>
          <w:sz w:val="20"/>
          <w:szCs w:val="20"/>
        </w:rPr>
        <w:t xml:space="preserve"> </w:t>
      </w:r>
      <w:r w:rsidRPr="00134C9F">
        <w:rPr>
          <w:rFonts w:ascii="Arial" w:hAnsi="Arial" w:cs="Arial"/>
          <w:sz w:val="20"/>
          <w:szCs w:val="20"/>
        </w:rPr>
        <w:t>Code</w:t>
      </w:r>
      <w:r w:rsidRPr="00134C9F">
        <w:rPr>
          <w:rFonts w:ascii="Arial" w:hAnsi="Arial" w:cs="Arial"/>
          <w:spacing w:val="-3"/>
          <w:sz w:val="20"/>
          <w:szCs w:val="20"/>
        </w:rPr>
        <w:t xml:space="preserve"> </w:t>
      </w:r>
      <w:r w:rsidRPr="00134C9F">
        <w:rPr>
          <w:rFonts w:ascii="Arial" w:hAnsi="Arial" w:cs="Arial"/>
          <w:sz w:val="20"/>
          <w:szCs w:val="20"/>
        </w:rPr>
        <w:t>Général</w:t>
      </w:r>
      <w:r w:rsidRPr="00134C9F">
        <w:rPr>
          <w:rFonts w:ascii="Arial" w:hAnsi="Arial" w:cs="Arial"/>
          <w:spacing w:val="-3"/>
          <w:sz w:val="20"/>
          <w:szCs w:val="20"/>
        </w:rPr>
        <w:t xml:space="preserve"> </w:t>
      </w:r>
      <w:r w:rsidRPr="00134C9F">
        <w:rPr>
          <w:rFonts w:ascii="Arial" w:hAnsi="Arial" w:cs="Arial"/>
          <w:sz w:val="20"/>
          <w:szCs w:val="20"/>
        </w:rPr>
        <w:t>des</w:t>
      </w:r>
      <w:r w:rsidRPr="00134C9F">
        <w:rPr>
          <w:rFonts w:ascii="Arial" w:hAnsi="Arial" w:cs="Arial"/>
          <w:spacing w:val="-1"/>
          <w:sz w:val="20"/>
          <w:szCs w:val="20"/>
        </w:rPr>
        <w:t xml:space="preserve"> </w:t>
      </w:r>
      <w:r w:rsidRPr="00134C9F">
        <w:rPr>
          <w:rFonts w:ascii="Arial" w:hAnsi="Arial" w:cs="Arial"/>
          <w:sz w:val="20"/>
          <w:szCs w:val="20"/>
        </w:rPr>
        <w:t>Collectivités</w:t>
      </w:r>
      <w:r w:rsidRPr="00134C9F">
        <w:rPr>
          <w:rFonts w:ascii="Arial" w:hAnsi="Arial" w:cs="Arial"/>
          <w:spacing w:val="-2"/>
          <w:sz w:val="20"/>
          <w:szCs w:val="20"/>
        </w:rPr>
        <w:t xml:space="preserve"> </w:t>
      </w:r>
      <w:r w:rsidRPr="00134C9F">
        <w:rPr>
          <w:rFonts w:ascii="Arial" w:hAnsi="Arial" w:cs="Arial"/>
          <w:sz w:val="20"/>
          <w:szCs w:val="20"/>
        </w:rPr>
        <w:t>Territoriales).</w:t>
      </w:r>
    </w:p>
    <w:p w14:paraId="01467142" w14:textId="77777777" w:rsidR="00D1444C" w:rsidRPr="00134C9F" w:rsidRDefault="00662773" w:rsidP="00DC6E04">
      <w:pPr>
        <w:pStyle w:val="Paragraphedeliste"/>
        <w:numPr>
          <w:ilvl w:val="0"/>
          <w:numId w:val="1"/>
        </w:numPr>
        <w:tabs>
          <w:tab w:val="left" w:pos="1887"/>
          <w:tab w:val="left" w:pos="1888"/>
        </w:tabs>
        <w:spacing w:line="360" w:lineRule="auto"/>
        <w:ind w:hanging="361"/>
        <w:jc w:val="both"/>
        <w:rPr>
          <w:rFonts w:ascii="Arial" w:hAnsi="Arial" w:cs="Arial"/>
          <w:sz w:val="20"/>
          <w:szCs w:val="20"/>
        </w:rPr>
      </w:pPr>
      <w:r w:rsidRPr="00134C9F">
        <w:rPr>
          <w:rFonts w:ascii="Arial" w:hAnsi="Arial" w:cs="Arial"/>
          <w:sz w:val="20"/>
          <w:szCs w:val="20"/>
        </w:rPr>
        <w:t>Un certificat médical attestant que le décès ne pose pas de problème</w:t>
      </w:r>
      <w:r w:rsidRPr="00134C9F">
        <w:rPr>
          <w:rFonts w:ascii="Arial" w:hAnsi="Arial" w:cs="Arial"/>
          <w:spacing w:val="-12"/>
          <w:sz w:val="20"/>
          <w:szCs w:val="20"/>
        </w:rPr>
        <w:t xml:space="preserve"> </w:t>
      </w:r>
      <w:r w:rsidRPr="00134C9F">
        <w:rPr>
          <w:rFonts w:ascii="Arial" w:hAnsi="Arial" w:cs="Arial"/>
          <w:sz w:val="20"/>
          <w:szCs w:val="20"/>
        </w:rPr>
        <w:t>médico-légal.</w:t>
      </w:r>
    </w:p>
    <w:p w14:paraId="0673994B" w14:textId="77777777" w:rsidR="00D1444C" w:rsidRPr="00134C9F" w:rsidRDefault="00662773" w:rsidP="00DC6E04">
      <w:pPr>
        <w:pStyle w:val="Paragraphedeliste"/>
        <w:numPr>
          <w:ilvl w:val="0"/>
          <w:numId w:val="1"/>
        </w:numPr>
        <w:tabs>
          <w:tab w:val="left" w:pos="1887"/>
          <w:tab w:val="left" w:pos="1888"/>
        </w:tabs>
        <w:spacing w:before="1" w:line="360" w:lineRule="auto"/>
        <w:ind w:right="329"/>
        <w:jc w:val="both"/>
        <w:rPr>
          <w:rFonts w:ascii="Arial" w:hAnsi="Arial" w:cs="Arial"/>
          <w:sz w:val="20"/>
          <w:szCs w:val="20"/>
        </w:rPr>
      </w:pPr>
      <w:r w:rsidRPr="00134C9F">
        <w:rPr>
          <w:rFonts w:ascii="Arial" w:hAnsi="Arial" w:cs="Arial"/>
          <w:sz w:val="20"/>
          <w:szCs w:val="20"/>
        </w:rPr>
        <w:t>Si</w:t>
      </w:r>
      <w:r w:rsidRPr="00134C9F">
        <w:rPr>
          <w:rFonts w:ascii="Arial" w:hAnsi="Arial" w:cs="Arial"/>
          <w:spacing w:val="-2"/>
          <w:sz w:val="20"/>
          <w:szCs w:val="20"/>
        </w:rPr>
        <w:t xml:space="preserve"> </w:t>
      </w:r>
      <w:r w:rsidRPr="00134C9F">
        <w:rPr>
          <w:rFonts w:ascii="Arial" w:hAnsi="Arial" w:cs="Arial"/>
          <w:sz w:val="20"/>
          <w:szCs w:val="20"/>
        </w:rPr>
        <w:t>la</w:t>
      </w:r>
      <w:r w:rsidRPr="00134C9F">
        <w:rPr>
          <w:rFonts w:ascii="Arial" w:hAnsi="Arial" w:cs="Arial"/>
          <w:spacing w:val="-4"/>
          <w:sz w:val="20"/>
          <w:szCs w:val="20"/>
        </w:rPr>
        <w:t xml:space="preserve"> </w:t>
      </w:r>
      <w:r w:rsidRPr="00134C9F">
        <w:rPr>
          <w:rFonts w:ascii="Arial" w:hAnsi="Arial" w:cs="Arial"/>
          <w:sz w:val="20"/>
          <w:szCs w:val="20"/>
        </w:rPr>
        <w:t>personne</w:t>
      </w:r>
      <w:r w:rsidRPr="00134C9F">
        <w:rPr>
          <w:rFonts w:ascii="Arial" w:hAnsi="Arial" w:cs="Arial"/>
          <w:spacing w:val="-4"/>
          <w:sz w:val="20"/>
          <w:szCs w:val="20"/>
        </w:rPr>
        <w:t xml:space="preserve"> </w:t>
      </w:r>
      <w:r w:rsidRPr="00134C9F">
        <w:rPr>
          <w:rFonts w:ascii="Arial" w:hAnsi="Arial" w:cs="Arial"/>
          <w:sz w:val="20"/>
          <w:szCs w:val="20"/>
        </w:rPr>
        <w:t>décédée</w:t>
      </w:r>
      <w:r w:rsidRPr="00134C9F">
        <w:rPr>
          <w:rFonts w:ascii="Arial" w:hAnsi="Arial" w:cs="Arial"/>
          <w:spacing w:val="-4"/>
          <w:sz w:val="20"/>
          <w:szCs w:val="20"/>
        </w:rPr>
        <w:t xml:space="preserve"> </w:t>
      </w:r>
      <w:r w:rsidRPr="00134C9F">
        <w:rPr>
          <w:rFonts w:ascii="Arial" w:hAnsi="Arial" w:cs="Arial"/>
          <w:sz w:val="20"/>
          <w:szCs w:val="20"/>
        </w:rPr>
        <w:t>était</w:t>
      </w:r>
      <w:r w:rsidRPr="00134C9F">
        <w:rPr>
          <w:rFonts w:ascii="Arial" w:hAnsi="Arial" w:cs="Arial"/>
          <w:spacing w:val="-4"/>
          <w:sz w:val="20"/>
          <w:szCs w:val="20"/>
        </w:rPr>
        <w:t xml:space="preserve"> </w:t>
      </w:r>
      <w:r w:rsidRPr="00134C9F">
        <w:rPr>
          <w:rFonts w:ascii="Arial" w:hAnsi="Arial" w:cs="Arial"/>
          <w:sz w:val="20"/>
          <w:szCs w:val="20"/>
        </w:rPr>
        <w:t>porteuse</w:t>
      </w:r>
      <w:r w:rsidRPr="00134C9F">
        <w:rPr>
          <w:rFonts w:ascii="Arial" w:hAnsi="Arial" w:cs="Arial"/>
          <w:spacing w:val="-4"/>
          <w:sz w:val="20"/>
          <w:szCs w:val="20"/>
        </w:rPr>
        <w:t xml:space="preserve"> </w:t>
      </w:r>
      <w:r w:rsidRPr="00134C9F">
        <w:rPr>
          <w:rFonts w:ascii="Arial" w:hAnsi="Arial" w:cs="Arial"/>
          <w:sz w:val="20"/>
          <w:szCs w:val="20"/>
        </w:rPr>
        <w:t>d’un</w:t>
      </w:r>
      <w:r w:rsidRPr="00134C9F">
        <w:rPr>
          <w:rFonts w:ascii="Arial" w:hAnsi="Arial" w:cs="Arial"/>
          <w:spacing w:val="-1"/>
          <w:sz w:val="20"/>
          <w:szCs w:val="20"/>
        </w:rPr>
        <w:t xml:space="preserve"> </w:t>
      </w:r>
      <w:r w:rsidRPr="00134C9F">
        <w:rPr>
          <w:rFonts w:ascii="Arial" w:hAnsi="Arial" w:cs="Arial"/>
          <w:sz w:val="20"/>
          <w:szCs w:val="20"/>
        </w:rPr>
        <w:t>radio-élément</w:t>
      </w:r>
      <w:r w:rsidRPr="00134C9F">
        <w:rPr>
          <w:rFonts w:ascii="Arial" w:hAnsi="Arial" w:cs="Arial"/>
          <w:spacing w:val="-2"/>
          <w:sz w:val="20"/>
          <w:szCs w:val="20"/>
        </w:rPr>
        <w:t xml:space="preserve"> </w:t>
      </w:r>
      <w:r w:rsidRPr="00134C9F">
        <w:rPr>
          <w:rFonts w:ascii="Arial" w:hAnsi="Arial" w:cs="Arial"/>
          <w:sz w:val="20"/>
          <w:szCs w:val="20"/>
        </w:rPr>
        <w:t>artificiel</w:t>
      </w:r>
      <w:r w:rsidRPr="00134C9F">
        <w:rPr>
          <w:rFonts w:ascii="Arial" w:hAnsi="Arial" w:cs="Arial"/>
          <w:spacing w:val="-3"/>
          <w:sz w:val="20"/>
          <w:szCs w:val="20"/>
        </w:rPr>
        <w:t xml:space="preserve"> </w:t>
      </w:r>
      <w:r w:rsidRPr="00134C9F">
        <w:rPr>
          <w:rFonts w:ascii="Arial" w:hAnsi="Arial" w:cs="Arial"/>
          <w:sz w:val="20"/>
          <w:szCs w:val="20"/>
        </w:rPr>
        <w:t>(stimulateur</w:t>
      </w:r>
      <w:r w:rsidRPr="00134C9F">
        <w:rPr>
          <w:rFonts w:ascii="Arial" w:hAnsi="Arial" w:cs="Arial"/>
          <w:spacing w:val="-3"/>
          <w:sz w:val="20"/>
          <w:szCs w:val="20"/>
        </w:rPr>
        <w:t xml:space="preserve"> </w:t>
      </w:r>
      <w:r w:rsidRPr="00134C9F">
        <w:rPr>
          <w:rFonts w:ascii="Arial" w:hAnsi="Arial" w:cs="Arial"/>
          <w:sz w:val="20"/>
          <w:szCs w:val="20"/>
        </w:rPr>
        <w:t>cardiaque</w:t>
      </w:r>
      <w:r w:rsidRPr="00134C9F">
        <w:rPr>
          <w:rFonts w:ascii="Arial" w:hAnsi="Arial" w:cs="Arial"/>
          <w:spacing w:val="-4"/>
          <w:sz w:val="20"/>
          <w:szCs w:val="20"/>
        </w:rPr>
        <w:t xml:space="preserve"> </w:t>
      </w:r>
      <w:r w:rsidRPr="00134C9F">
        <w:rPr>
          <w:rFonts w:ascii="Arial" w:hAnsi="Arial" w:cs="Arial"/>
          <w:sz w:val="20"/>
          <w:szCs w:val="20"/>
        </w:rPr>
        <w:t>ou</w:t>
      </w:r>
      <w:r w:rsidRPr="00134C9F">
        <w:rPr>
          <w:rFonts w:ascii="Arial" w:hAnsi="Arial" w:cs="Arial"/>
          <w:spacing w:val="-1"/>
          <w:sz w:val="20"/>
          <w:szCs w:val="20"/>
        </w:rPr>
        <w:t xml:space="preserve"> </w:t>
      </w:r>
      <w:r w:rsidRPr="00134C9F">
        <w:rPr>
          <w:rFonts w:ascii="Arial" w:hAnsi="Arial" w:cs="Arial"/>
          <w:sz w:val="20"/>
          <w:szCs w:val="20"/>
        </w:rPr>
        <w:t>appareil</w:t>
      </w:r>
      <w:r w:rsidRPr="00134C9F">
        <w:rPr>
          <w:rFonts w:ascii="Arial" w:hAnsi="Arial" w:cs="Arial"/>
          <w:spacing w:val="-3"/>
          <w:sz w:val="20"/>
          <w:szCs w:val="20"/>
        </w:rPr>
        <w:t xml:space="preserve"> </w:t>
      </w:r>
      <w:r w:rsidRPr="00134C9F">
        <w:rPr>
          <w:rFonts w:ascii="Arial" w:hAnsi="Arial" w:cs="Arial"/>
          <w:sz w:val="20"/>
          <w:szCs w:val="20"/>
        </w:rPr>
        <w:t>à</w:t>
      </w:r>
      <w:r w:rsidRPr="00134C9F">
        <w:rPr>
          <w:rFonts w:ascii="Arial" w:hAnsi="Arial" w:cs="Arial"/>
          <w:spacing w:val="-4"/>
          <w:sz w:val="20"/>
          <w:szCs w:val="20"/>
        </w:rPr>
        <w:t xml:space="preserve"> </w:t>
      </w:r>
      <w:r w:rsidRPr="00134C9F">
        <w:rPr>
          <w:rFonts w:ascii="Arial" w:hAnsi="Arial" w:cs="Arial"/>
          <w:sz w:val="20"/>
          <w:szCs w:val="20"/>
        </w:rPr>
        <w:t>pile)</w:t>
      </w:r>
      <w:r w:rsidRPr="00134C9F">
        <w:rPr>
          <w:rFonts w:ascii="Arial" w:hAnsi="Arial" w:cs="Arial"/>
          <w:spacing w:val="-3"/>
          <w:sz w:val="20"/>
          <w:szCs w:val="20"/>
        </w:rPr>
        <w:t xml:space="preserve"> </w:t>
      </w:r>
      <w:r w:rsidRPr="00134C9F">
        <w:rPr>
          <w:rFonts w:ascii="Arial" w:hAnsi="Arial" w:cs="Arial"/>
          <w:sz w:val="20"/>
          <w:szCs w:val="20"/>
        </w:rPr>
        <w:t>(**), l’attestation</w:t>
      </w:r>
      <w:r w:rsidRPr="00134C9F">
        <w:rPr>
          <w:rFonts w:ascii="Arial" w:hAnsi="Arial" w:cs="Arial"/>
          <w:spacing w:val="-4"/>
          <w:sz w:val="20"/>
          <w:szCs w:val="20"/>
        </w:rPr>
        <w:t xml:space="preserve"> </w:t>
      </w:r>
      <w:r w:rsidRPr="00134C9F">
        <w:rPr>
          <w:rFonts w:ascii="Arial" w:hAnsi="Arial" w:cs="Arial"/>
          <w:sz w:val="20"/>
          <w:szCs w:val="20"/>
        </w:rPr>
        <w:t>du médecin</w:t>
      </w:r>
      <w:r w:rsidRPr="00134C9F">
        <w:rPr>
          <w:rFonts w:ascii="Arial" w:hAnsi="Arial" w:cs="Arial"/>
          <w:spacing w:val="-3"/>
          <w:sz w:val="20"/>
          <w:szCs w:val="20"/>
        </w:rPr>
        <w:t xml:space="preserve"> </w:t>
      </w:r>
      <w:r w:rsidRPr="00134C9F">
        <w:rPr>
          <w:rFonts w:ascii="Arial" w:hAnsi="Arial" w:cs="Arial"/>
          <w:sz w:val="20"/>
          <w:szCs w:val="20"/>
        </w:rPr>
        <w:t>ou</w:t>
      </w:r>
      <w:r w:rsidRPr="00134C9F">
        <w:rPr>
          <w:rFonts w:ascii="Arial" w:hAnsi="Arial" w:cs="Arial"/>
          <w:spacing w:val="-3"/>
          <w:sz w:val="20"/>
          <w:szCs w:val="20"/>
        </w:rPr>
        <w:t xml:space="preserve"> </w:t>
      </w:r>
      <w:r w:rsidRPr="00134C9F">
        <w:rPr>
          <w:rFonts w:ascii="Arial" w:hAnsi="Arial" w:cs="Arial"/>
          <w:sz w:val="20"/>
          <w:szCs w:val="20"/>
        </w:rPr>
        <w:t>du</w:t>
      </w:r>
      <w:r w:rsidRPr="00134C9F">
        <w:rPr>
          <w:rFonts w:ascii="Arial" w:hAnsi="Arial" w:cs="Arial"/>
          <w:spacing w:val="-3"/>
          <w:sz w:val="20"/>
          <w:szCs w:val="20"/>
        </w:rPr>
        <w:t xml:space="preserve"> </w:t>
      </w:r>
      <w:r w:rsidRPr="00134C9F">
        <w:rPr>
          <w:rFonts w:ascii="Arial" w:hAnsi="Arial" w:cs="Arial"/>
          <w:sz w:val="20"/>
          <w:szCs w:val="20"/>
        </w:rPr>
        <w:t>thanatopracteur</w:t>
      </w:r>
      <w:r w:rsidRPr="00134C9F">
        <w:rPr>
          <w:rFonts w:ascii="Arial" w:hAnsi="Arial" w:cs="Arial"/>
          <w:spacing w:val="-2"/>
          <w:sz w:val="20"/>
          <w:szCs w:val="20"/>
        </w:rPr>
        <w:t xml:space="preserve"> </w:t>
      </w:r>
      <w:r w:rsidRPr="00134C9F">
        <w:rPr>
          <w:rFonts w:ascii="Arial" w:hAnsi="Arial" w:cs="Arial"/>
          <w:sz w:val="20"/>
          <w:szCs w:val="20"/>
        </w:rPr>
        <w:t>attestant</w:t>
      </w:r>
      <w:r w:rsidRPr="00134C9F">
        <w:rPr>
          <w:rFonts w:ascii="Arial" w:hAnsi="Arial" w:cs="Arial"/>
          <w:spacing w:val="-4"/>
          <w:sz w:val="20"/>
          <w:szCs w:val="20"/>
        </w:rPr>
        <w:t xml:space="preserve"> </w:t>
      </w:r>
      <w:r w:rsidRPr="00134C9F">
        <w:rPr>
          <w:rFonts w:ascii="Arial" w:hAnsi="Arial" w:cs="Arial"/>
          <w:sz w:val="20"/>
          <w:szCs w:val="20"/>
        </w:rPr>
        <w:t>de</w:t>
      </w:r>
      <w:r w:rsidRPr="00134C9F">
        <w:rPr>
          <w:rFonts w:ascii="Arial" w:hAnsi="Arial" w:cs="Arial"/>
          <w:spacing w:val="-3"/>
          <w:sz w:val="20"/>
          <w:szCs w:val="20"/>
        </w:rPr>
        <w:t xml:space="preserve"> </w:t>
      </w:r>
      <w:r w:rsidRPr="00134C9F">
        <w:rPr>
          <w:rFonts w:ascii="Arial" w:hAnsi="Arial" w:cs="Arial"/>
          <w:sz w:val="20"/>
          <w:szCs w:val="20"/>
        </w:rPr>
        <w:t>la</w:t>
      </w:r>
      <w:r w:rsidRPr="00134C9F">
        <w:rPr>
          <w:rFonts w:ascii="Arial" w:hAnsi="Arial" w:cs="Arial"/>
          <w:spacing w:val="-1"/>
          <w:sz w:val="20"/>
          <w:szCs w:val="20"/>
        </w:rPr>
        <w:t xml:space="preserve"> </w:t>
      </w:r>
      <w:r w:rsidRPr="00134C9F">
        <w:rPr>
          <w:rFonts w:ascii="Arial" w:hAnsi="Arial" w:cs="Arial"/>
          <w:sz w:val="20"/>
          <w:szCs w:val="20"/>
        </w:rPr>
        <w:t>récupération</w:t>
      </w:r>
      <w:r w:rsidRPr="00134C9F">
        <w:rPr>
          <w:rFonts w:ascii="Arial" w:hAnsi="Arial" w:cs="Arial"/>
          <w:spacing w:val="-3"/>
          <w:sz w:val="20"/>
          <w:szCs w:val="20"/>
        </w:rPr>
        <w:t xml:space="preserve"> </w:t>
      </w:r>
      <w:r w:rsidRPr="00134C9F">
        <w:rPr>
          <w:rFonts w:ascii="Arial" w:hAnsi="Arial" w:cs="Arial"/>
          <w:sz w:val="20"/>
          <w:szCs w:val="20"/>
        </w:rPr>
        <w:t>de</w:t>
      </w:r>
      <w:r w:rsidRPr="00134C9F">
        <w:rPr>
          <w:rFonts w:ascii="Arial" w:hAnsi="Arial" w:cs="Arial"/>
          <w:spacing w:val="-3"/>
          <w:sz w:val="20"/>
          <w:szCs w:val="20"/>
        </w:rPr>
        <w:t xml:space="preserve"> </w:t>
      </w:r>
      <w:r w:rsidRPr="00134C9F">
        <w:rPr>
          <w:rFonts w:ascii="Arial" w:hAnsi="Arial" w:cs="Arial"/>
          <w:sz w:val="20"/>
          <w:szCs w:val="20"/>
        </w:rPr>
        <w:t>l’appareil</w:t>
      </w:r>
      <w:r w:rsidRPr="00134C9F">
        <w:rPr>
          <w:rFonts w:ascii="Arial" w:hAnsi="Arial" w:cs="Arial"/>
          <w:spacing w:val="-3"/>
          <w:sz w:val="20"/>
          <w:szCs w:val="20"/>
        </w:rPr>
        <w:t xml:space="preserve"> </w:t>
      </w:r>
      <w:r w:rsidRPr="00134C9F">
        <w:rPr>
          <w:rFonts w:ascii="Arial" w:hAnsi="Arial" w:cs="Arial"/>
          <w:sz w:val="20"/>
          <w:szCs w:val="20"/>
        </w:rPr>
        <w:t>avant</w:t>
      </w:r>
      <w:r w:rsidRPr="00134C9F">
        <w:rPr>
          <w:rFonts w:ascii="Arial" w:hAnsi="Arial" w:cs="Arial"/>
          <w:spacing w:val="-3"/>
          <w:sz w:val="20"/>
          <w:szCs w:val="20"/>
        </w:rPr>
        <w:t xml:space="preserve"> </w:t>
      </w:r>
      <w:r w:rsidRPr="00134C9F">
        <w:rPr>
          <w:rFonts w:ascii="Arial" w:hAnsi="Arial" w:cs="Arial"/>
          <w:sz w:val="20"/>
          <w:szCs w:val="20"/>
        </w:rPr>
        <w:t>la</w:t>
      </w:r>
      <w:r w:rsidRPr="00134C9F">
        <w:rPr>
          <w:rFonts w:ascii="Arial" w:hAnsi="Arial" w:cs="Arial"/>
          <w:spacing w:val="-2"/>
          <w:sz w:val="20"/>
          <w:szCs w:val="20"/>
        </w:rPr>
        <w:t xml:space="preserve"> </w:t>
      </w:r>
      <w:r w:rsidRPr="00134C9F">
        <w:rPr>
          <w:rFonts w:ascii="Arial" w:hAnsi="Arial" w:cs="Arial"/>
          <w:sz w:val="20"/>
          <w:szCs w:val="20"/>
        </w:rPr>
        <w:t>mise</w:t>
      </w:r>
      <w:r w:rsidRPr="00134C9F">
        <w:rPr>
          <w:rFonts w:ascii="Arial" w:hAnsi="Arial" w:cs="Arial"/>
          <w:spacing w:val="-3"/>
          <w:sz w:val="20"/>
          <w:szCs w:val="20"/>
        </w:rPr>
        <w:t xml:space="preserve"> </w:t>
      </w:r>
      <w:r w:rsidRPr="00134C9F">
        <w:rPr>
          <w:rFonts w:ascii="Arial" w:hAnsi="Arial" w:cs="Arial"/>
          <w:sz w:val="20"/>
          <w:szCs w:val="20"/>
        </w:rPr>
        <w:t>en</w:t>
      </w:r>
      <w:r w:rsidRPr="00134C9F">
        <w:rPr>
          <w:rFonts w:ascii="Arial" w:hAnsi="Arial" w:cs="Arial"/>
          <w:spacing w:val="-3"/>
          <w:sz w:val="20"/>
          <w:szCs w:val="20"/>
        </w:rPr>
        <w:t xml:space="preserve"> </w:t>
      </w:r>
      <w:r w:rsidRPr="00134C9F">
        <w:rPr>
          <w:rFonts w:ascii="Arial" w:hAnsi="Arial" w:cs="Arial"/>
          <w:sz w:val="20"/>
          <w:szCs w:val="20"/>
        </w:rPr>
        <w:t>bière.</w:t>
      </w:r>
    </w:p>
    <w:p w14:paraId="1BCC8695" w14:textId="77777777" w:rsidR="00D1444C" w:rsidRPr="00134C9F" w:rsidRDefault="00662773" w:rsidP="00DC6E04">
      <w:pPr>
        <w:pStyle w:val="Paragraphedeliste"/>
        <w:numPr>
          <w:ilvl w:val="0"/>
          <w:numId w:val="1"/>
        </w:numPr>
        <w:tabs>
          <w:tab w:val="left" w:pos="1887"/>
          <w:tab w:val="left" w:pos="1888"/>
        </w:tabs>
        <w:spacing w:line="360" w:lineRule="auto"/>
        <w:ind w:right="730"/>
        <w:jc w:val="both"/>
        <w:rPr>
          <w:rFonts w:ascii="Arial" w:hAnsi="Arial" w:cs="Arial"/>
          <w:sz w:val="20"/>
          <w:szCs w:val="20"/>
        </w:rPr>
      </w:pPr>
      <w:r w:rsidRPr="00134C9F">
        <w:rPr>
          <w:rFonts w:ascii="Arial" w:hAnsi="Arial" w:cs="Arial"/>
          <w:sz w:val="20"/>
          <w:szCs w:val="20"/>
        </w:rPr>
        <w:t>Une demande de crémation signée par la personne ayant qualité à pourvoir aux funérailles ainsi que les coordonnées</w:t>
      </w:r>
      <w:r w:rsidRPr="00134C9F">
        <w:rPr>
          <w:rFonts w:ascii="Arial" w:hAnsi="Arial" w:cs="Arial"/>
          <w:spacing w:val="-3"/>
          <w:sz w:val="20"/>
          <w:szCs w:val="20"/>
        </w:rPr>
        <w:t xml:space="preserve"> </w:t>
      </w:r>
      <w:r w:rsidRPr="00134C9F">
        <w:rPr>
          <w:rFonts w:ascii="Arial" w:hAnsi="Arial" w:cs="Arial"/>
          <w:sz w:val="20"/>
          <w:szCs w:val="20"/>
        </w:rPr>
        <w:t>permettant</w:t>
      </w:r>
      <w:r w:rsidRPr="00134C9F">
        <w:rPr>
          <w:rFonts w:ascii="Arial" w:hAnsi="Arial" w:cs="Arial"/>
          <w:spacing w:val="-4"/>
          <w:sz w:val="20"/>
          <w:szCs w:val="20"/>
        </w:rPr>
        <w:t xml:space="preserve"> </w:t>
      </w:r>
      <w:r w:rsidRPr="00134C9F">
        <w:rPr>
          <w:rFonts w:ascii="Arial" w:hAnsi="Arial" w:cs="Arial"/>
          <w:sz w:val="20"/>
          <w:szCs w:val="20"/>
        </w:rPr>
        <w:t>de</w:t>
      </w:r>
      <w:r w:rsidRPr="00134C9F">
        <w:rPr>
          <w:rFonts w:ascii="Arial" w:hAnsi="Arial" w:cs="Arial"/>
          <w:spacing w:val="-3"/>
          <w:sz w:val="20"/>
          <w:szCs w:val="20"/>
        </w:rPr>
        <w:t xml:space="preserve"> </w:t>
      </w:r>
      <w:r w:rsidRPr="00134C9F">
        <w:rPr>
          <w:rFonts w:ascii="Arial" w:hAnsi="Arial" w:cs="Arial"/>
          <w:sz w:val="20"/>
          <w:szCs w:val="20"/>
        </w:rPr>
        <w:t>la</w:t>
      </w:r>
      <w:r w:rsidRPr="00134C9F">
        <w:rPr>
          <w:rFonts w:ascii="Arial" w:hAnsi="Arial" w:cs="Arial"/>
          <w:spacing w:val="-4"/>
          <w:sz w:val="20"/>
          <w:szCs w:val="20"/>
        </w:rPr>
        <w:t xml:space="preserve"> </w:t>
      </w:r>
      <w:r w:rsidRPr="00134C9F">
        <w:rPr>
          <w:rFonts w:ascii="Arial" w:hAnsi="Arial" w:cs="Arial"/>
          <w:sz w:val="20"/>
          <w:szCs w:val="20"/>
        </w:rPr>
        <w:t>contacter</w:t>
      </w:r>
      <w:r w:rsidRPr="00134C9F">
        <w:rPr>
          <w:rFonts w:ascii="Arial" w:hAnsi="Arial" w:cs="Arial"/>
          <w:spacing w:val="-2"/>
          <w:sz w:val="20"/>
          <w:szCs w:val="20"/>
        </w:rPr>
        <w:t xml:space="preserve"> </w:t>
      </w:r>
      <w:r w:rsidRPr="00134C9F">
        <w:rPr>
          <w:rFonts w:ascii="Arial" w:hAnsi="Arial" w:cs="Arial"/>
          <w:sz w:val="20"/>
          <w:szCs w:val="20"/>
        </w:rPr>
        <w:t>à</w:t>
      </w:r>
      <w:r w:rsidRPr="00134C9F">
        <w:rPr>
          <w:rFonts w:ascii="Arial" w:hAnsi="Arial" w:cs="Arial"/>
          <w:spacing w:val="-2"/>
          <w:sz w:val="20"/>
          <w:szCs w:val="20"/>
        </w:rPr>
        <w:t xml:space="preserve"> </w:t>
      </w:r>
      <w:r w:rsidRPr="00134C9F">
        <w:rPr>
          <w:rFonts w:ascii="Arial" w:hAnsi="Arial" w:cs="Arial"/>
          <w:sz w:val="20"/>
          <w:szCs w:val="20"/>
        </w:rPr>
        <w:t>tout</w:t>
      </w:r>
      <w:r w:rsidRPr="00134C9F">
        <w:rPr>
          <w:rFonts w:ascii="Arial" w:hAnsi="Arial" w:cs="Arial"/>
          <w:spacing w:val="-4"/>
          <w:sz w:val="20"/>
          <w:szCs w:val="20"/>
        </w:rPr>
        <w:t xml:space="preserve"> </w:t>
      </w:r>
      <w:r w:rsidRPr="00134C9F">
        <w:rPr>
          <w:rFonts w:ascii="Arial" w:hAnsi="Arial" w:cs="Arial"/>
          <w:sz w:val="20"/>
          <w:szCs w:val="20"/>
        </w:rPr>
        <w:t>moment</w:t>
      </w:r>
      <w:r w:rsidRPr="00134C9F">
        <w:rPr>
          <w:rFonts w:ascii="Arial" w:hAnsi="Arial" w:cs="Arial"/>
          <w:spacing w:val="-3"/>
          <w:sz w:val="20"/>
          <w:szCs w:val="20"/>
        </w:rPr>
        <w:t xml:space="preserve"> </w:t>
      </w:r>
      <w:r w:rsidRPr="00134C9F">
        <w:rPr>
          <w:rFonts w:ascii="Arial" w:hAnsi="Arial" w:cs="Arial"/>
          <w:sz w:val="20"/>
          <w:szCs w:val="20"/>
        </w:rPr>
        <w:t>pour</w:t>
      </w:r>
      <w:r w:rsidRPr="00134C9F">
        <w:rPr>
          <w:rFonts w:ascii="Arial" w:hAnsi="Arial" w:cs="Arial"/>
          <w:spacing w:val="-3"/>
          <w:sz w:val="20"/>
          <w:szCs w:val="20"/>
        </w:rPr>
        <w:t xml:space="preserve"> </w:t>
      </w:r>
      <w:r w:rsidRPr="00134C9F">
        <w:rPr>
          <w:rFonts w:ascii="Arial" w:hAnsi="Arial" w:cs="Arial"/>
          <w:sz w:val="20"/>
          <w:szCs w:val="20"/>
        </w:rPr>
        <w:t>l’organisation</w:t>
      </w:r>
      <w:r w:rsidRPr="00134C9F">
        <w:rPr>
          <w:rFonts w:ascii="Arial" w:hAnsi="Arial" w:cs="Arial"/>
          <w:spacing w:val="-3"/>
          <w:sz w:val="20"/>
          <w:szCs w:val="20"/>
        </w:rPr>
        <w:t xml:space="preserve"> </w:t>
      </w:r>
      <w:r w:rsidRPr="00134C9F">
        <w:rPr>
          <w:rFonts w:ascii="Arial" w:hAnsi="Arial" w:cs="Arial"/>
          <w:sz w:val="20"/>
          <w:szCs w:val="20"/>
        </w:rPr>
        <w:t>de</w:t>
      </w:r>
      <w:r w:rsidRPr="00134C9F">
        <w:rPr>
          <w:rFonts w:ascii="Arial" w:hAnsi="Arial" w:cs="Arial"/>
          <w:spacing w:val="-4"/>
          <w:sz w:val="20"/>
          <w:szCs w:val="20"/>
        </w:rPr>
        <w:t xml:space="preserve"> </w:t>
      </w:r>
      <w:r w:rsidRPr="00134C9F">
        <w:rPr>
          <w:rFonts w:ascii="Arial" w:hAnsi="Arial" w:cs="Arial"/>
          <w:sz w:val="20"/>
          <w:szCs w:val="20"/>
        </w:rPr>
        <w:t>l’accueil</w:t>
      </w:r>
      <w:r w:rsidRPr="00134C9F">
        <w:rPr>
          <w:rFonts w:ascii="Arial" w:hAnsi="Arial" w:cs="Arial"/>
          <w:spacing w:val="-3"/>
          <w:sz w:val="20"/>
          <w:szCs w:val="20"/>
        </w:rPr>
        <w:t xml:space="preserve"> </w:t>
      </w:r>
      <w:r w:rsidRPr="00134C9F">
        <w:rPr>
          <w:rFonts w:ascii="Arial" w:hAnsi="Arial" w:cs="Arial"/>
          <w:sz w:val="20"/>
          <w:szCs w:val="20"/>
        </w:rPr>
        <w:t>et</w:t>
      </w:r>
      <w:r w:rsidRPr="00134C9F">
        <w:rPr>
          <w:rFonts w:ascii="Arial" w:hAnsi="Arial" w:cs="Arial"/>
          <w:spacing w:val="-2"/>
          <w:sz w:val="20"/>
          <w:szCs w:val="20"/>
        </w:rPr>
        <w:t xml:space="preserve"> </w:t>
      </w:r>
      <w:r w:rsidRPr="00134C9F">
        <w:rPr>
          <w:rFonts w:ascii="Arial" w:hAnsi="Arial" w:cs="Arial"/>
          <w:sz w:val="20"/>
          <w:szCs w:val="20"/>
        </w:rPr>
        <w:t>du</w:t>
      </w:r>
      <w:r w:rsidRPr="00134C9F">
        <w:rPr>
          <w:rFonts w:ascii="Arial" w:hAnsi="Arial" w:cs="Arial"/>
          <w:spacing w:val="-1"/>
          <w:sz w:val="20"/>
          <w:szCs w:val="20"/>
        </w:rPr>
        <w:t xml:space="preserve"> </w:t>
      </w:r>
      <w:r w:rsidRPr="00134C9F">
        <w:rPr>
          <w:rFonts w:ascii="Arial" w:hAnsi="Arial" w:cs="Arial"/>
          <w:sz w:val="20"/>
          <w:szCs w:val="20"/>
        </w:rPr>
        <w:t>recueillement.</w:t>
      </w:r>
    </w:p>
    <w:p w14:paraId="4DCE83B9" w14:textId="77777777" w:rsidR="00C0581C" w:rsidRDefault="00662773" w:rsidP="00DC6E04">
      <w:pPr>
        <w:pStyle w:val="Corpsdetexte"/>
        <w:spacing w:line="360" w:lineRule="auto"/>
        <w:ind w:left="0" w:right="328"/>
        <w:jc w:val="both"/>
        <w:rPr>
          <w:rFonts w:ascii="Arial" w:hAnsi="Arial" w:cs="Arial"/>
          <w:sz w:val="20"/>
          <w:szCs w:val="20"/>
        </w:rPr>
      </w:pPr>
      <w:r w:rsidRPr="00134C9F">
        <w:rPr>
          <w:rFonts w:ascii="Arial" w:hAnsi="Arial" w:cs="Arial"/>
          <w:sz w:val="20"/>
          <w:szCs w:val="20"/>
        </w:rPr>
        <w:t>Lorsque le décès pose un problème médico-légal, la crémation ne peut avoir lieu qu’après autorisation du Parquet qui peut subordonner celle-ci à une autopsie préalable effectuée par le médecin légiste choisi sur la liste des experts aux frais de la famille (art. R.2213-34 du Code Général des Collectivités</w:t>
      </w:r>
      <w:r w:rsidRPr="00134C9F">
        <w:rPr>
          <w:rFonts w:ascii="Arial" w:hAnsi="Arial" w:cs="Arial"/>
          <w:spacing w:val="-19"/>
          <w:sz w:val="20"/>
          <w:szCs w:val="20"/>
        </w:rPr>
        <w:t xml:space="preserve"> </w:t>
      </w:r>
      <w:r w:rsidRPr="00134C9F">
        <w:rPr>
          <w:rFonts w:ascii="Arial" w:hAnsi="Arial" w:cs="Arial"/>
          <w:sz w:val="20"/>
          <w:szCs w:val="20"/>
        </w:rPr>
        <w:t>Territoriales).</w:t>
      </w:r>
      <w:r w:rsidR="00C0581C" w:rsidRPr="00C0581C">
        <w:rPr>
          <w:rFonts w:ascii="Arial" w:hAnsi="Arial" w:cs="Arial"/>
          <w:sz w:val="20"/>
          <w:szCs w:val="20"/>
        </w:rPr>
        <w:t xml:space="preserve"> </w:t>
      </w:r>
    </w:p>
    <w:p w14:paraId="1053D367" w14:textId="723FFDC1" w:rsidR="00D1444C" w:rsidRPr="005356AD" w:rsidRDefault="00C0581C" w:rsidP="00DC6E04">
      <w:pPr>
        <w:pStyle w:val="Corpsdetexte"/>
        <w:spacing w:line="360" w:lineRule="auto"/>
        <w:ind w:left="0" w:right="328"/>
        <w:jc w:val="both"/>
      </w:pPr>
      <w:r w:rsidRPr="00C0581C">
        <w:rPr>
          <w:rFonts w:ascii="Arial" w:hAnsi="Arial" w:cs="Arial"/>
          <w:sz w:val="20"/>
          <w:szCs w:val="20"/>
        </w:rPr>
        <w:t>Tout cercueil arrivant au crématorium doit être homologué, fermé et scellé conformément à la réglementation en vigueur.</w:t>
      </w:r>
    </w:p>
    <w:p w14:paraId="42646F5D" w14:textId="56CC35B7" w:rsidR="00D1444C" w:rsidRPr="00134C9F" w:rsidRDefault="00662773" w:rsidP="00DC6E04">
      <w:pPr>
        <w:tabs>
          <w:tab w:val="left" w:pos="1888"/>
        </w:tabs>
        <w:spacing w:line="360" w:lineRule="auto"/>
        <w:ind w:right="247"/>
        <w:jc w:val="both"/>
        <w:rPr>
          <w:rFonts w:ascii="Arial" w:hAnsi="Arial" w:cs="Arial"/>
          <w:sz w:val="20"/>
          <w:szCs w:val="20"/>
        </w:rPr>
      </w:pPr>
      <w:r w:rsidRPr="00C0581C">
        <w:rPr>
          <w:rFonts w:ascii="Arial" w:hAnsi="Arial" w:cs="Arial"/>
          <w:sz w:val="20"/>
          <w:szCs w:val="20"/>
        </w:rPr>
        <w:t xml:space="preserve">Le Gestionnaire se réserve </w:t>
      </w:r>
      <w:r w:rsidR="00C0581C" w:rsidRPr="00C0581C">
        <w:rPr>
          <w:rFonts w:ascii="Arial" w:hAnsi="Arial" w:cs="Arial"/>
          <w:sz w:val="20"/>
          <w:szCs w:val="20"/>
        </w:rPr>
        <w:t xml:space="preserve">le droit de refuser la crémation de tout cercueil susceptible de présenter un risque pour les personnes et les biens de l’établissement. Les cercueils hermétiques comportant une enveloppe métallifère ne peuvent en aucun cas être crématisés. </w:t>
      </w:r>
    </w:p>
    <w:p w14:paraId="22112505" w14:textId="0D963012" w:rsidR="00D1444C" w:rsidRPr="00C0581C" w:rsidRDefault="00662773" w:rsidP="00DC6E04">
      <w:pPr>
        <w:tabs>
          <w:tab w:val="left" w:pos="1888"/>
        </w:tabs>
        <w:spacing w:before="1" w:line="360" w:lineRule="auto"/>
        <w:ind w:right="248"/>
        <w:jc w:val="both"/>
        <w:rPr>
          <w:rFonts w:ascii="Arial" w:hAnsi="Arial" w:cs="Arial"/>
          <w:sz w:val="20"/>
          <w:szCs w:val="20"/>
        </w:rPr>
      </w:pPr>
      <w:r w:rsidRPr="00C0581C">
        <w:rPr>
          <w:rFonts w:ascii="Arial" w:hAnsi="Arial" w:cs="Arial"/>
          <w:sz w:val="20"/>
          <w:szCs w:val="20"/>
        </w:rPr>
        <w:t xml:space="preserve">(*)Le crématorium de Champigny Sur Marne refusera l’accès au crématorium des cercueils ne faisant pas l’objet d’une identification précise du défunt comme indiqué dans le décret du 28 janvier 2011. </w:t>
      </w:r>
    </w:p>
    <w:p w14:paraId="7CDC3CD9" w14:textId="55BEE48D" w:rsidR="00C0581C" w:rsidRDefault="00662773" w:rsidP="00DC6E04">
      <w:pPr>
        <w:pStyle w:val="Corpsdetexte"/>
        <w:spacing w:line="360" w:lineRule="auto"/>
        <w:ind w:left="0" w:right="328"/>
        <w:jc w:val="both"/>
        <w:rPr>
          <w:rFonts w:ascii="Arial" w:hAnsi="Arial" w:cs="Arial"/>
          <w:sz w:val="20"/>
          <w:szCs w:val="20"/>
        </w:rPr>
      </w:pPr>
      <w:r w:rsidRPr="00134C9F">
        <w:rPr>
          <w:rFonts w:ascii="Arial" w:hAnsi="Arial" w:cs="Arial"/>
          <w:sz w:val="20"/>
          <w:szCs w:val="20"/>
        </w:rPr>
        <w:t xml:space="preserve">(**)Le gestionnaire du Crématorium se réserve le droit de refuser la crémation de toute personne défunte dont le certificat d’absence d’appareil à pile ou de </w:t>
      </w:r>
      <w:r w:rsidR="005356AD" w:rsidRPr="00134C9F">
        <w:rPr>
          <w:rFonts w:ascii="Arial" w:hAnsi="Arial" w:cs="Arial"/>
          <w:sz w:val="20"/>
          <w:szCs w:val="20"/>
        </w:rPr>
        <w:t>pacemaker</w:t>
      </w:r>
      <w:r w:rsidRPr="00134C9F">
        <w:rPr>
          <w:rFonts w:ascii="Arial" w:hAnsi="Arial" w:cs="Arial"/>
          <w:sz w:val="20"/>
          <w:szCs w:val="20"/>
        </w:rPr>
        <w:t xml:space="preserve"> ne lui aurait pas été fourni.</w:t>
      </w:r>
    </w:p>
    <w:p w14:paraId="06C5E951" w14:textId="1752D00A" w:rsidR="00D1444C" w:rsidRPr="00134C9F" w:rsidRDefault="00D1444C" w:rsidP="00134C9F">
      <w:pPr>
        <w:pStyle w:val="Corpsdetexte"/>
        <w:spacing w:line="360" w:lineRule="auto"/>
        <w:ind w:right="328"/>
        <w:rPr>
          <w:rFonts w:ascii="Arial" w:hAnsi="Arial" w:cs="Arial"/>
          <w:sz w:val="20"/>
          <w:szCs w:val="20"/>
        </w:rPr>
      </w:pPr>
    </w:p>
    <w:p w14:paraId="71947A40" w14:textId="77777777" w:rsidR="00D1444C" w:rsidRPr="00134C9F" w:rsidRDefault="00662773" w:rsidP="00134C9F">
      <w:pPr>
        <w:pStyle w:val="Titre1"/>
        <w:spacing w:before="2" w:line="360" w:lineRule="auto"/>
        <w:rPr>
          <w:rFonts w:ascii="Arial" w:hAnsi="Arial" w:cs="Arial"/>
          <w:sz w:val="20"/>
          <w:szCs w:val="20"/>
        </w:rPr>
      </w:pPr>
      <w:r w:rsidRPr="00134C9F">
        <w:rPr>
          <w:rFonts w:ascii="Arial" w:hAnsi="Arial" w:cs="Arial"/>
          <w:sz w:val="20"/>
          <w:szCs w:val="20"/>
        </w:rPr>
        <w:t>Article 18</w:t>
      </w:r>
    </w:p>
    <w:p w14:paraId="4DAE22B1" w14:textId="5F03C8CD" w:rsidR="00662773" w:rsidRDefault="00662773" w:rsidP="00DC6E04">
      <w:pPr>
        <w:pStyle w:val="Corpsdetexte"/>
        <w:spacing w:line="360" w:lineRule="auto"/>
        <w:ind w:right="328" w:hanging="1"/>
        <w:jc w:val="both"/>
        <w:rPr>
          <w:rFonts w:ascii="Arial" w:hAnsi="Arial" w:cs="Arial"/>
          <w:sz w:val="20"/>
          <w:szCs w:val="20"/>
        </w:rPr>
      </w:pPr>
      <w:r w:rsidRPr="00662773">
        <w:rPr>
          <w:rFonts w:ascii="Arial" w:hAnsi="Arial" w:cs="Arial"/>
          <w:sz w:val="20"/>
          <w:szCs w:val="20"/>
        </w:rPr>
        <w:t>Le gestionnaire du Crématorium propose, si l’urne fournie ne permet pas de contenir l’intégralité des cendres, la vente d’un conteneur adapté qui sera facturé au tarif en vigueur à l’opérateur funéraire (</w:t>
      </w:r>
      <w:r w:rsidR="005356AD" w:rsidRPr="00662773">
        <w:rPr>
          <w:rFonts w:ascii="Arial" w:hAnsi="Arial" w:cs="Arial"/>
          <w:sz w:val="20"/>
          <w:szCs w:val="20"/>
        </w:rPr>
        <w:t>cf.</w:t>
      </w:r>
      <w:r w:rsidRPr="00662773">
        <w:rPr>
          <w:rFonts w:ascii="Arial" w:hAnsi="Arial" w:cs="Arial"/>
          <w:sz w:val="20"/>
          <w:szCs w:val="20"/>
        </w:rPr>
        <w:t xml:space="preserve"> l’article 21)</w:t>
      </w:r>
      <w:r w:rsidR="005356AD">
        <w:rPr>
          <w:rFonts w:ascii="Arial" w:hAnsi="Arial" w:cs="Arial"/>
          <w:sz w:val="20"/>
          <w:szCs w:val="20"/>
        </w:rPr>
        <w:t>.</w:t>
      </w:r>
    </w:p>
    <w:p w14:paraId="4A9C7444" w14:textId="77777777" w:rsidR="005356AD" w:rsidRDefault="005356AD" w:rsidP="00134C9F">
      <w:pPr>
        <w:pStyle w:val="Corpsdetexte"/>
        <w:spacing w:line="360" w:lineRule="auto"/>
        <w:ind w:right="328" w:hanging="1"/>
        <w:rPr>
          <w:rFonts w:ascii="Arial" w:hAnsi="Arial" w:cs="Arial"/>
          <w:sz w:val="20"/>
          <w:szCs w:val="20"/>
        </w:rPr>
      </w:pPr>
    </w:p>
    <w:p w14:paraId="1D2F46A7" w14:textId="77777777" w:rsidR="00D1444C" w:rsidRPr="00134C9F" w:rsidRDefault="00662773" w:rsidP="00134C9F">
      <w:pPr>
        <w:pStyle w:val="Titre1"/>
        <w:spacing w:line="360" w:lineRule="auto"/>
        <w:rPr>
          <w:rFonts w:ascii="Arial" w:hAnsi="Arial" w:cs="Arial"/>
          <w:sz w:val="20"/>
          <w:szCs w:val="20"/>
        </w:rPr>
      </w:pPr>
      <w:r w:rsidRPr="00134C9F">
        <w:rPr>
          <w:rFonts w:ascii="Arial" w:hAnsi="Arial" w:cs="Arial"/>
          <w:sz w:val="20"/>
          <w:szCs w:val="20"/>
        </w:rPr>
        <w:t>Article 19</w:t>
      </w:r>
    </w:p>
    <w:p w14:paraId="39B63AA7" w14:textId="77777777" w:rsidR="00D1444C" w:rsidRPr="00134C9F" w:rsidRDefault="00662773" w:rsidP="00DC6E04">
      <w:pPr>
        <w:pStyle w:val="Corpsdetexte"/>
        <w:spacing w:line="360" w:lineRule="auto"/>
        <w:ind w:right="248"/>
        <w:jc w:val="both"/>
        <w:rPr>
          <w:rFonts w:ascii="Arial" w:hAnsi="Arial" w:cs="Arial"/>
          <w:sz w:val="20"/>
          <w:szCs w:val="20"/>
        </w:rPr>
      </w:pPr>
      <w:r w:rsidRPr="00134C9F">
        <w:rPr>
          <w:rFonts w:ascii="Arial" w:hAnsi="Arial" w:cs="Arial"/>
          <w:spacing w:val="-3"/>
          <w:sz w:val="20"/>
          <w:szCs w:val="20"/>
        </w:rPr>
        <w:t xml:space="preserve">La </w:t>
      </w:r>
      <w:r w:rsidRPr="00134C9F">
        <w:rPr>
          <w:rFonts w:ascii="Arial" w:hAnsi="Arial" w:cs="Arial"/>
          <w:sz w:val="20"/>
          <w:szCs w:val="20"/>
        </w:rPr>
        <w:t>personne ayant qualité à pourvoir aux funérailles dispose des cendres à l’issue de la crémation, conformément à la réglementation (art. R.2213-38 et 39 du Code Général des Collectivités</w:t>
      </w:r>
      <w:r w:rsidRPr="00134C9F">
        <w:rPr>
          <w:rFonts w:ascii="Arial" w:hAnsi="Arial" w:cs="Arial"/>
          <w:spacing w:val="-5"/>
          <w:sz w:val="20"/>
          <w:szCs w:val="20"/>
        </w:rPr>
        <w:t xml:space="preserve"> </w:t>
      </w:r>
      <w:r w:rsidRPr="00134C9F">
        <w:rPr>
          <w:rFonts w:ascii="Arial" w:hAnsi="Arial" w:cs="Arial"/>
          <w:sz w:val="20"/>
          <w:szCs w:val="20"/>
        </w:rPr>
        <w:t>Territoriales).</w:t>
      </w:r>
    </w:p>
    <w:p w14:paraId="1EF4E52C" w14:textId="77777777" w:rsidR="00D1444C" w:rsidRPr="00134C9F" w:rsidRDefault="00662773" w:rsidP="00DC6E04">
      <w:pPr>
        <w:pStyle w:val="Corpsdetexte"/>
        <w:spacing w:line="360" w:lineRule="auto"/>
        <w:ind w:right="248"/>
        <w:jc w:val="both"/>
        <w:rPr>
          <w:rFonts w:ascii="Arial" w:hAnsi="Arial" w:cs="Arial"/>
          <w:sz w:val="20"/>
          <w:szCs w:val="20"/>
        </w:rPr>
      </w:pPr>
      <w:r w:rsidRPr="00134C9F">
        <w:rPr>
          <w:rFonts w:ascii="Arial" w:hAnsi="Arial" w:cs="Arial"/>
          <w:sz w:val="20"/>
          <w:szCs w:val="20"/>
        </w:rPr>
        <w:t xml:space="preserve">En cas de contestation portant sur la restitution des cendres, le différend sera amené devant le Tribunal des Référés qui rendra son jugement. </w:t>
      </w:r>
      <w:r w:rsidRPr="00134C9F">
        <w:rPr>
          <w:rFonts w:ascii="Arial" w:hAnsi="Arial" w:cs="Arial"/>
          <w:spacing w:val="-3"/>
          <w:sz w:val="20"/>
          <w:szCs w:val="20"/>
        </w:rPr>
        <w:t xml:space="preserve">La </w:t>
      </w:r>
      <w:r w:rsidRPr="00134C9F">
        <w:rPr>
          <w:rFonts w:ascii="Arial" w:hAnsi="Arial" w:cs="Arial"/>
          <w:sz w:val="20"/>
          <w:szCs w:val="20"/>
        </w:rPr>
        <w:t>remise différée des cendres s’effectuera sous présentation de la pièce d’identité de la personne ayant qualité à pourvoir aux funérailles et après avoir approuvé et signé un certificat de remise des</w:t>
      </w:r>
      <w:r w:rsidRPr="00134C9F">
        <w:rPr>
          <w:rFonts w:ascii="Arial" w:hAnsi="Arial" w:cs="Arial"/>
          <w:spacing w:val="-10"/>
          <w:sz w:val="20"/>
          <w:szCs w:val="20"/>
        </w:rPr>
        <w:t xml:space="preserve"> </w:t>
      </w:r>
      <w:r w:rsidRPr="00134C9F">
        <w:rPr>
          <w:rFonts w:ascii="Arial" w:hAnsi="Arial" w:cs="Arial"/>
          <w:sz w:val="20"/>
          <w:szCs w:val="20"/>
        </w:rPr>
        <w:t>cendres.</w:t>
      </w:r>
    </w:p>
    <w:p w14:paraId="34088DEB" w14:textId="2961524C" w:rsidR="00D1444C" w:rsidRDefault="00662773" w:rsidP="00DC6E04">
      <w:pPr>
        <w:pStyle w:val="Corpsdetexte"/>
        <w:spacing w:line="360" w:lineRule="auto"/>
        <w:jc w:val="both"/>
        <w:rPr>
          <w:rFonts w:ascii="Arial" w:hAnsi="Arial" w:cs="Arial"/>
          <w:sz w:val="20"/>
          <w:szCs w:val="20"/>
        </w:rPr>
      </w:pPr>
      <w:r w:rsidRPr="00134C9F">
        <w:rPr>
          <w:rFonts w:ascii="Arial" w:hAnsi="Arial" w:cs="Arial"/>
          <w:sz w:val="20"/>
          <w:szCs w:val="20"/>
        </w:rPr>
        <w:t>Cette démarche s’applique aux familles et aux entreprises de pompes funèbres.</w:t>
      </w:r>
    </w:p>
    <w:p w14:paraId="159F068D" w14:textId="77777777" w:rsidR="005356AD" w:rsidRPr="00134C9F" w:rsidRDefault="005356AD" w:rsidP="00134C9F">
      <w:pPr>
        <w:pStyle w:val="Corpsdetexte"/>
        <w:spacing w:line="360" w:lineRule="auto"/>
        <w:rPr>
          <w:rFonts w:ascii="Arial" w:hAnsi="Arial" w:cs="Arial"/>
          <w:sz w:val="20"/>
          <w:szCs w:val="20"/>
        </w:rPr>
      </w:pPr>
    </w:p>
    <w:p w14:paraId="47394E68" w14:textId="77777777" w:rsidR="00D1444C" w:rsidRPr="00134C9F" w:rsidRDefault="00662773" w:rsidP="00134C9F">
      <w:pPr>
        <w:pStyle w:val="Titre1"/>
        <w:spacing w:before="0" w:line="360" w:lineRule="auto"/>
        <w:rPr>
          <w:rFonts w:ascii="Arial" w:hAnsi="Arial" w:cs="Arial"/>
          <w:sz w:val="20"/>
          <w:szCs w:val="20"/>
        </w:rPr>
      </w:pPr>
      <w:r w:rsidRPr="00134C9F">
        <w:rPr>
          <w:rFonts w:ascii="Arial" w:hAnsi="Arial" w:cs="Arial"/>
          <w:sz w:val="20"/>
          <w:szCs w:val="20"/>
        </w:rPr>
        <w:t>Article 20</w:t>
      </w:r>
    </w:p>
    <w:p w14:paraId="7C81C40B" w14:textId="18DC06A2" w:rsidR="00D1444C" w:rsidRDefault="00662773" w:rsidP="00DC6E04">
      <w:pPr>
        <w:pStyle w:val="Corpsdetexte"/>
        <w:spacing w:line="360" w:lineRule="auto"/>
        <w:jc w:val="both"/>
        <w:rPr>
          <w:rFonts w:ascii="Arial" w:hAnsi="Arial" w:cs="Arial"/>
          <w:sz w:val="20"/>
          <w:szCs w:val="20"/>
        </w:rPr>
      </w:pPr>
      <w:r w:rsidRPr="00134C9F">
        <w:rPr>
          <w:rFonts w:ascii="Arial" w:hAnsi="Arial" w:cs="Arial"/>
          <w:sz w:val="20"/>
          <w:szCs w:val="20"/>
        </w:rPr>
        <w:t>La dispersion ou l’inhumation des cendres humaines issues de crémations seront régis par le Règlement Intérieur du Jardin Cinéraire du Crématorium.</w:t>
      </w:r>
    </w:p>
    <w:p w14:paraId="4BF73D9B" w14:textId="77777777" w:rsidR="005356AD" w:rsidRPr="00134C9F" w:rsidRDefault="005356AD" w:rsidP="00134C9F">
      <w:pPr>
        <w:pStyle w:val="Corpsdetexte"/>
        <w:spacing w:line="360" w:lineRule="auto"/>
        <w:rPr>
          <w:rFonts w:ascii="Arial" w:hAnsi="Arial" w:cs="Arial"/>
          <w:sz w:val="20"/>
          <w:szCs w:val="20"/>
        </w:rPr>
      </w:pPr>
    </w:p>
    <w:p w14:paraId="194AD927" w14:textId="77777777" w:rsidR="00D1444C" w:rsidRPr="00134C9F" w:rsidRDefault="00662773" w:rsidP="00134C9F">
      <w:pPr>
        <w:pStyle w:val="Titre1"/>
        <w:spacing w:before="0" w:line="360" w:lineRule="auto"/>
        <w:rPr>
          <w:rFonts w:ascii="Arial" w:hAnsi="Arial" w:cs="Arial"/>
          <w:sz w:val="20"/>
          <w:szCs w:val="20"/>
        </w:rPr>
      </w:pPr>
      <w:r w:rsidRPr="00134C9F">
        <w:rPr>
          <w:rFonts w:ascii="Arial" w:hAnsi="Arial" w:cs="Arial"/>
          <w:sz w:val="20"/>
          <w:szCs w:val="20"/>
        </w:rPr>
        <w:t>Article 21</w:t>
      </w:r>
    </w:p>
    <w:p w14:paraId="67796A15" w14:textId="505851AB" w:rsidR="00D1444C" w:rsidRDefault="00662773" w:rsidP="00134C9F">
      <w:pPr>
        <w:pStyle w:val="Corpsdetexte"/>
        <w:spacing w:line="360" w:lineRule="auto"/>
        <w:ind w:right="247"/>
        <w:jc w:val="both"/>
        <w:rPr>
          <w:rFonts w:ascii="Arial" w:hAnsi="Arial" w:cs="Arial"/>
          <w:sz w:val="20"/>
          <w:szCs w:val="20"/>
        </w:rPr>
      </w:pPr>
      <w:r w:rsidRPr="00134C9F">
        <w:rPr>
          <w:rFonts w:ascii="Arial" w:hAnsi="Arial" w:cs="Arial"/>
          <w:sz w:val="20"/>
          <w:szCs w:val="20"/>
        </w:rPr>
        <w:t>La loi n° 2008-1350 du 19 décembre 2008 relative à la législation funéraire, donne la possibilité aux familles de laisser, dans l’enceinte du crématorium, les cendres du défunt en dépôt pendant un an. L’avenant n°3 à la Délégation de Service Publique introduit le paiement de la conservation des cendres à compter du 3</w:t>
      </w:r>
      <w:r w:rsidRPr="00134C9F">
        <w:rPr>
          <w:rFonts w:ascii="Arial" w:hAnsi="Arial" w:cs="Arial"/>
          <w:sz w:val="20"/>
          <w:szCs w:val="20"/>
          <w:vertAlign w:val="superscript"/>
        </w:rPr>
        <w:t>ème</w:t>
      </w:r>
      <w:r w:rsidRPr="00134C9F">
        <w:rPr>
          <w:rFonts w:ascii="Arial" w:hAnsi="Arial" w:cs="Arial"/>
          <w:sz w:val="20"/>
          <w:szCs w:val="20"/>
        </w:rPr>
        <w:t xml:space="preserve"> mois et un jour, le chèque de paiement étant établi le jour de la crémation. A l’issu du délai d</w:t>
      </w:r>
      <w:r w:rsidR="005356AD">
        <w:rPr>
          <w:rFonts w:ascii="Arial" w:hAnsi="Arial" w:cs="Arial"/>
          <w:sz w:val="20"/>
          <w:szCs w:val="20"/>
        </w:rPr>
        <w:t>’</w:t>
      </w:r>
      <w:r w:rsidRPr="00134C9F">
        <w:rPr>
          <w:rFonts w:ascii="Arial" w:hAnsi="Arial" w:cs="Arial"/>
          <w:sz w:val="20"/>
          <w:szCs w:val="20"/>
        </w:rPr>
        <w:t>un an, et après information par courrier recommandé de la personne ayant qualité pour pourvoir aux funérailles (et sans réponse de celle-ci), le crématorium procédera à la dispersion des cendres et éditera une facture correspondant à cette opération. Le gestionnaire du crématorium archivera le certificat de crémation.</w:t>
      </w:r>
    </w:p>
    <w:p w14:paraId="13423CC2" w14:textId="77777777" w:rsidR="005356AD" w:rsidRPr="00134C9F" w:rsidRDefault="005356AD" w:rsidP="00134C9F">
      <w:pPr>
        <w:pStyle w:val="Corpsdetexte"/>
        <w:spacing w:line="360" w:lineRule="auto"/>
        <w:ind w:right="247"/>
        <w:jc w:val="both"/>
        <w:rPr>
          <w:rFonts w:ascii="Arial" w:hAnsi="Arial" w:cs="Arial"/>
          <w:sz w:val="20"/>
          <w:szCs w:val="20"/>
        </w:rPr>
      </w:pPr>
    </w:p>
    <w:p w14:paraId="37E79B52" w14:textId="6741ED7A" w:rsidR="00D1444C" w:rsidRPr="00134C9F" w:rsidRDefault="00662773" w:rsidP="00134C9F">
      <w:pPr>
        <w:pStyle w:val="Titre1"/>
        <w:spacing w:before="2" w:line="360" w:lineRule="auto"/>
        <w:jc w:val="both"/>
        <w:rPr>
          <w:rFonts w:ascii="Arial" w:hAnsi="Arial" w:cs="Arial"/>
          <w:sz w:val="20"/>
          <w:szCs w:val="20"/>
        </w:rPr>
      </w:pPr>
      <w:r w:rsidRPr="00134C9F">
        <w:rPr>
          <w:rFonts w:ascii="Arial" w:hAnsi="Arial" w:cs="Arial"/>
          <w:sz w:val="20"/>
          <w:szCs w:val="20"/>
        </w:rPr>
        <w:t>Article 2</w:t>
      </w:r>
      <w:r w:rsidR="005356AD">
        <w:rPr>
          <w:rFonts w:ascii="Arial" w:hAnsi="Arial" w:cs="Arial"/>
          <w:sz w:val="20"/>
          <w:szCs w:val="20"/>
        </w:rPr>
        <w:t>2</w:t>
      </w:r>
    </w:p>
    <w:p w14:paraId="4B3E5DA6" w14:textId="77777777" w:rsidR="00D1444C" w:rsidRPr="00134C9F" w:rsidRDefault="00662773" w:rsidP="00DC6E04">
      <w:pPr>
        <w:pStyle w:val="Corpsdetexte"/>
        <w:spacing w:line="360" w:lineRule="auto"/>
        <w:jc w:val="both"/>
        <w:rPr>
          <w:rFonts w:ascii="Arial" w:hAnsi="Arial" w:cs="Arial"/>
          <w:sz w:val="20"/>
          <w:szCs w:val="20"/>
        </w:rPr>
      </w:pPr>
      <w:r w:rsidRPr="00134C9F">
        <w:rPr>
          <w:rFonts w:ascii="Arial" w:hAnsi="Arial" w:cs="Arial"/>
          <w:sz w:val="20"/>
          <w:szCs w:val="20"/>
        </w:rPr>
        <w:t>À l’issue de la crémation, un certificat est remis à la personne ayant qualité à pourvoir aux funérailles ou à l’opérateur funéraire habilité et mandaté.</w:t>
      </w:r>
    </w:p>
    <w:p w14:paraId="329B805F" w14:textId="77777777" w:rsidR="00D1444C" w:rsidRPr="00134C9F" w:rsidRDefault="00662773" w:rsidP="00DC6E04">
      <w:pPr>
        <w:pStyle w:val="Corpsdetexte"/>
        <w:spacing w:line="360" w:lineRule="auto"/>
        <w:ind w:right="328"/>
        <w:jc w:val="both"/>
        <w:rPr>
          <w:rFonts w:ascii="Arial" w:hAnsi="Arial" w:cs="Arial"/>
          <w:sz w:val="20"/>
          <w:szCs w:val="20"/>
        </w:rPr>
      </w:pPr>
      <w:r w:rsidRPr="00134C9F">
        <w:rPr>
          <w:rFonts w:ascii="Arial" w:hAnsi="Arial" w:cs="Arial"/>
          <w:sz w:val="20"/>
          <w:szCs w:val="20"/>
        </w:rPr>
        <w:t>Ce certificat de crémation comporte notamment les horaires de début et de fin de crémation, ainsi que des précisions sur la finalité des cendres.</w:t>
      </w:r>
    </w:p>
    <w:p w14:paraId="129898E7" w14:textId="77777777" w:rsidR="00D1444C" w:rsidRPr="00134C9F" w:rsidRDefault="00662773" w:rsidP="00DC6E04">
      <w:pPr>
        <w:pStyle w:val="Corpsdetexte"/>
        <w:spacing w:line="360" w:lineRule="auto"/>
        <w:ind w:right="248"/>
        <w:jc w:val="both"/>
        <w:rPr>
          <w:rFonts w:ascii="Arial" w:hAnsi="Arial" w:cs="Arial"/>
          <w:sz w:val="20"/>
          <w:szCs w:val="20"/>
        </w:rPr>
      </w:pPr>
      <w:r w:rsidRPr="00134C9F">
        <w:rPr>
          <w:rFonts w:ascii="Arial" w:hAnsi="Arial" w:cs="Arial"/>
          <w:sz w:val="20"/>
          <w:szCs w:val="20"/>
        </w:rPr>
        <w:t>Le certificat de crémation peut servir à la famille pour pouvoir procéder à l’inhumation de l’urne en case columbarium, en caveau de famille ou cavurne dans l’espace cinéraire du Crématorium ou dans un cimetière.</w:t>
      </w:r>
    </w:p>
    <w:p w14:paraId="032E87F9" w14:textId="77777777" w:rsidR="00D1444C" w:rsidRPr="00134C9F" w:rsidRDefault="00662773" w:rsidP="00DC6E04">
      <w:pPr>
        <w:pStyle w:val="Corpsdetexte"/>
        <w:spacing w:line="360" w:lineRule="auto"/>
        <w:jc w:val="both"/>
        <w:rPr>
          <w:rFonts w:ascii="Arial" w:hAnsi="Arial" w:cs="Arial"/>
          <w:sz w:val="20"/>
          <w:szCs w:val="20"/>
        </w:rPr>
      </w:pPr>
      <w:r w:rsidRPr="00134C9F">
        <w:rPr>
          <w:rFonts w:ascii="Arial" w:hAnsi="Arial" w:cs="Arial"/>
          <w:sz w:val="20"/>
          <w:szCs w:val="20"/>
        </w:rPr>
        <w:t>Ce document est nécessaire pour le transfert de l’urne dans un pays étranger.</w:t>
      </w:r>
    </w:p>
    <w:p w14:paraId="2B231BD2" w14:textId="77777777" w:rsidR="00D1444C" w:rsidRPr="00134C9F" w:rsidRDefault="00662773" w:rsidP="00DC6E04">
      <w:pPr>
        <w:pStyle w:val="Corpsdetexte"/>
        <w:spacing w:line="360" w:lineRule="auto"/>
        <w:jc w:val="both"/>
        <w:rPr>
          <w:rFonts w:ascii="Arial" w:hAnsi="Arial" w:cs="Arial"/>
          <w:sz w:val="20"/>
          <w:szCs w:val="20"/>
        </w:rPr>
      </w:pPr>
      <w:r w:rsidRPr="00134C9F">
        <w:rPr>
          <w:rFonts w:ascii="Arial" w:hAnsi="Arial" w:cs="Arial"/>
          <w:sz w:val="20"/>
          <w:szCs w:val="20"/>
        </w:rPr>
        <w:t>L’autorisation de transport des cendres humaines vers un pays étranger est délivrée par l’autorité préfectorale.</w:t>
      </w:r>
    </w:p>
    <w:p w14:paraId="7D01F5B8" w14:textId="77777777" w:rsidR="00D1444C" w:rsidRPr="00134C9F" w:rsidRDefault="00D1444C" w:rsidP="00134C9F">
      <w:pPr>
        <w:pStyle w:val="Corpsdetexte"/>
        <w:spacing w:before="4" w:line="360" w:lineRule="auto"/>
        <w:ind w:left="0"/>
        <w:rPr>
          <w:rFonts w:ascii="Arial" w:hAnsi="Arial" w:cs="Arial"/>
          <w:sz w:val="20"/>
          <w:szCs w:val="20"/>
        </w:rPr>
      </w:pPr>
    </w:p>
    <w:p w14:paraId="4F3C9971" w14:textId="77777777" w:rsidR="00D1444C" w:rsidRPr="00134C9F" w:rsidRDefault="00662773" w:rsidP="00134C9F">
      <w:pPr>
        <w:pStyle w:val="Corpsdetexte"/>
        <w:spacing w:line="360" w:lineRule="auto"/>
        <w:ind w:right="248"/>
        <w:jc w:val="both"/>
        <w:rPr>
          <w:rFonts w:ascii="Arial" w:hAnsi="Arial" w:cs="Arial"/>
          <w:sz w:val="20"/>
          <w:szCs w:val="20"/>
        </w:rPr>
      </w:pPr>
      <w:r w:rsidRPr="00134C9F">
        <w:rPr>
          <w:rFonts w:ascii="Arial" w:hAnsi="Arial" w:cs="Arial"/>
          <w:sz w:val="20"/>
          <w:szCs w:val="20"/>
        </w:rPr>
        <w:t>La loi n° 2008-1350 du 19 décembre 2008 relative à la législation funéraire interdit la séparation des cendres ainsi que d’autres dispositions concernant la destination des cendres. Le gestionnaire du crématorium remet, lors de la restitution des cendres, à la personne ayant qualité à pourvoir aux funérailles les éléments législatifs relatifs à cette loi.</w:t>
      </w:r>
    </w:p>
    <w:p w14:paraId="7BDE94DA" w14:textId="77777777" w:rsidR="005356AD" w:rsidRDefault="005356AD" w:rsidP="00134C9F">
      <w:pPr>
        <w:pStyle w:val="Titre1"/>
        <w:spacing w:before="3" w:line="360" w:lineRule="auto"/>
        <w:jc w:val="both"/>
        <w:rPr>
          <w:rFonts w:ascii="Arial" w:hAnsi="Arial" w:cs="Arial"/>
          <w:sz w:val="20"/>
          <w:szCs w:val="20"/>
        </w:rPr>
      </w:pPr>
    </w:p>
    <w:p w14:paraId="62D758CB" w14:textId="674051C9" w:rsidR="00D1444C" w:rsidRPr="00134C9F" w:rsidRDefault="00662773" w:rsidP="00134C9F">
      <w:pPr>
        <w:pStyle w:val="Titre1"/>
        <w:spacing w:before="3" w:line="360" w:lineRule="auto"/>
        <w:jc w:val="both"/>
        <w:rPr>
          <w:rFonts w:ascii="Arial" w:hAnsi="Arial" w:cs="Arial"/>
          <w:sz w:val="20"/>
          <w:szCs w:val="20"/>
        </w:rPr>
      </w:pPr>
      <w:r w:rsidRPr="00134C9F">
        <w:rPr>
          <w:rFonts w:ascii="Arial" w:hAnsi="Arial" w:cs="Arial"/>
          <w:sz w:val="20"/>
          <w:szCs w:val="20"/>
        </w:rPr>
        <w:t>Article 2</w:t>
      </w:r>
      <w:r w:rsidR="005356AD">
        <w:rPr>
          <w:rFonts w:ascii="Arial" w:hAnsi="Arial" w:cs="Arial"/>
          <w:sz w:val="20"/>
          <w:szCs w:val="20"/>
        </w:rPr>
        <w:t>3</w:t>
      </w:r>
    </w:p>
    <w:p w14:paraId="7A764E4A" w14:textId="77777777" w:rsidR="00D1444C" w:rsidRPr="00134C9F" w:rsidRDefault="00662773" w:rsidP="00134C9F">
      <w:pPr>
        <w:pStyle w:val="Corpsdetexte"/>
        <w:spacing w:line="360" w:lineRule="auto"/>
        <w:ind w:right="246"/>
        <w:jc w:val="both"/>
        <w:rPr>
          <w:rFonts w:ascii="Arial" w:hAnsi="Arial" w:cs="Arial"/>
          <w:sz w:val="20"/>
          <w:szCs w:val="20"/>
        </w:rPr>
      </w:pPr>
      <w:r w:rsidRPr="00134C9F">
        <w:rPr>
          <w:rFonts w:ascii="Arial" w:hAnsi="Arial" w:cs="Arial"/>
          <w:sz w:val="20"/>
          <w:szCs w:val="20"/>
        </w:rPr>
        <w:t>Avant la crémation d’un enfant de moins d’un an, un médaillon en grès gravé à l’initiale du prénom de l’enfant est posé sur le cercueil par les parents ou par un agent du Crématorium. Ce médaillon, témoin de la crémation, sera remis aux parents afin de les aider dans leur travail de deuil. Il pourra être inhumé ou enfoui dans les mêmes conditions que les cendres.</w:t>
      </w:r>
    </w:p>
    <w:p w14:paraId="1A291DC1" w14:textId="77777777" w:rsidR="005356AD" w:rsidRDefault="005356AD" w:rsidP="00134C9F">
      <w:pPr>
        <w:pStyle w:val="Titre1"/>
        <w:spacing w:line="360" w:lineRule="auto"/>
        <w:ind w:left="116"/>
        <w:jc w:val="both"/>
        <w:rPr>
          <w:rFonts w:ascii="Arial" w:hAnsi="Arial" w:cs="Arial"/>
          <w:sz w:val="20"/>
          <w:szCs w:val="20"/>
        </w:rPr>
      </w:pPr>
    </w:p>
    <w:p w14:paraId="27A67854" w14:textId="4BC63F82" w:rsidR="00D1444C" w:rsidRPr="00134C9F" w:rsidRDefault="00662773" w:rsidP="00134C9F">
      <w:pPr>
        <w:pStyle w:val="Titre1"/>
        <w:spacing w:line="360" w:lineRule="auto"/>
        <w:ind w:left="116"/>
        <w:jc w:val="both"/>
        <w:rPr>
          <w:rFonts w:ascii="Arial" w:hAnsi="Arial" w:cs="Arial"/>
          <w:sz w:val="20"/>
          <w:szCs w:val="20"/>
        </w:rPr>
      </w:pPr>
      <w:r w:rsidRPr="00134C9F">
        <w:rPr>
          <w:rFonts w:ascii="Arial" w:hAnsi="Arial" w:cs="Arial"/>
          <w:sz w:val="20"/>
          <w:szCs w:val="20"/>
        </w:rPr>
        <w:t>Article 2</w:t>
      </w:r>
      <w:r w:rsidR="005356AD">
        <w:rPr>
          <w:rFonts w:ascii="Arial" w:hAnsi="Arial" w:cs="Arial"/>
          <w:sz w:val="20"/>
          <w:szCs w:val="20"/>
        </w:rPr>
        <w:t>4</w:t>
      </w:r>
    </w:p>
    <w:p w14:paraId="3862E357" w14:textId="77777777" w:rsidR="00D1444C" w:rsidRPr="00134C9F" w:rsidRDefault="00662773" w:rsidP="00134C9F">
      <w:pPr>
        <w:pStyle w:val="Corpsdetexte"/>
        <w:spacing w:line="360" w:lineRule="auto"/>
        <w:ind w:left="116" w:right="328"/>
        <w:rPr>
          <w:rFonts w:ascii="Arial" w:hAnsi="Arial" w:cs="Arial"/>
          <w:sz w:val="20"/>
          <w:szCs w:val="20"/>
        </w:rPr>
      </w:pPr>
      <w:r w:rsidRPr="00134C9F">
        <w:rPr>
          <w:rFonts w:ascii="Arial" w:hAnsi="Arial" w:cs="Arial"/>
          <w:sz w:val="20"/>
          <w:szCs w:val="20"/>
        </w:rPr>
        <w:t>Pour des raisons de sécurité, la crémation des différentes fleurs ou compositions florales offertes lors des cérémonies n’est pas autorisée. Cependant, au moment du dernier recueillement et en ultime hommage, une unique fleur pourra être déposée sur le cercueil au moment du dernier recueillement par les proches.</w:t>
      </w:r>
    </w:p>
    <w:p w14:paraId="44B85C9E" w14:textId="54370668" w:rsidR="00D1444C" w:rsidRDefault="00662773" w:rsidP="00134C9F">
      <w:pPr>
        <w:pStyle w:val="Corpsdetexte"/>
        <w:spacing w:line="360" w:lineRule="auto"/>
        <w:ind w:left="116" w:right="328"/>
        <w:rPr>
          <w:rFonts w:ascii="Arial" w:hAnsi="Arial" w:cs="Arial"/>
          <w:sz w:val="20"/>
          <w:szCs w:val="20"/>
        </w:rPr>
      </w:pPr>
      <w:r w:rsidRPr="00134C9F">
        <w:rPr>
          <w:rFonts w:ascii="Arial" w:hAnsi="Arial" w:cs="Arial"/>
          <w:sz w:val="20"/>
          <w:szCs w:val="20"/>
        </w:rPr>
        <w:t xml:space="preserve">À l’issue de la crémation, les fleurs non reprises par la famille seront déposées au mémorial fleurs, </w:t>
      </w:r>
      <w:r w:rsidRPr="00134C9F">
        <w:rPr>
          <w:rFonts w:ascii="Arial" w:hAnsi="Arial" w:cs="Arial"/>
          <w:b/>
          <w:sz w:val="20"/>
          <w:szCs w:val="20"/>
        </w:rPr>
        <w:t xml:space="preserve">pour une journée seulement, </w:t>
      </w:r>
      <w:r w:rsidRPr="00134C9F">
        <w:rPr>
          <w:rFonts w:ascii="Arial" w:hAnsi="Arial" w:cs="Arial"/>
          <w:sz w:val="20"/>
          <w:szCs w:val="20"/>
        </w:rPr>
        <w:t>dans l’espace réservé situé dans le Jardin Cinéraire.</w:t>
      </w:r>
    </w:p>
    <w:p w14:paraId="5DFDB658" w14:textId="77777777" w:rsidR="005356AD" w:rsidRPr="00134C9F" w:rsidRDefault="005356AD" w:rsidP="00134C9F">
      <w:pPr>
        <w:pStyle w:val="Corpsdetexte"/>
        <w:spacing w:line="360" w:lineRule="auto"/>
        <w:ind w:left="116" w:right="328"/>
        <w:rPr>
          <w:rFonts w:ascii="Arial" w:hAnsi="Arial" w:cs="Arial"/>
          <w:sz w:val="20"/>
          <w:szCs w:val="20"/>
        </w:rPr>
      </w:pPr>
    </w:p>
    <w:p w14:paraId="455F11C5" w14:textId="2FF739AB" w:rsidR="005356AD" w:rsidRDefault="00662773" w:rsidP="005356AD">
      <w:pPr>
        <w:pStyle w:val="Titre1"/>
        <w:spacing w:line="360" w:lineRule="auto"/>
        <w:ind w:left="116"/>
        <w:jc w:val="both"/>
        <w:rPr>
          <w:rFonts w:ascii="Arial" w:hAnsi="Arial" w:cs="Arial"/>
          <w:sz w:val="20"/>
          <w:szCs w:val="20"/>
        </w:rPr>
      </w:pPr>
      <w:r>
        <w:rPr>
          <w:rFonts w:ascii="Arial" w:hAnsi="Arial" w:cs="Arial"/>
          <w:sz w:val="20"/>
          <w:szCs w:val="20"/>
        </w:rPr>
        <w:t>Article 2</w:t>
      </w:r>
      <w:r w:rsidR="005356AD">
        <w:rPr>
          <w:rFonts w:ascii="Arial" w:hAnsi="Arial" w:cs="Arial"/>
          <w:sz w:val="20"/>
          <w:szCs w:val="20"/>
        </w:rPr>
        <w:t>5</w:t>
      </w:r>
    </w:p>
    <w:p w14:paraId="6F39A051" w14:textId="7120C814" w:rsidR="00662773" w:rsidRDefault="00662773" w:rsidP="00DC6E04">
      <w:pPr>
        <w:pStyle w:val="Corpsdetexte"/>
        <w:spacing w:line="360" w:lineRule="auto"/>
        <w:jc w:val="both"/>
        <w:rPr>
          <w:rFonts w:ascii="Arial" w:hAnsi="Arial" w:cs="Arial"/>
          <w:sz w:val="20"/>
          <w:szCs w:val="20"/>
        </w:rPr>
      </w:pPr>
      <w:r w:rsidRPr="00662773">
        <w:rPr>
          <w:rFonts w:ascii="Arial" w:hAnsi="Arial" w:cs="Arial"/>
          <w:sz w:val="20"/>
          <w:szCs w:val="20"/>
        </w:rPr>
        <w:t>Les opérateurs funéraires confient des prestations de crémation au crématorium de Champigny</w:t>
      </w:r>
      <w:r>
        <w:rPr>
          <w:rFonts w:ascii="Arial" w:hAnsi="Arial" w:cs="Arial"/>
          <w:sz w:val="20"/>
          <w:szCs w:val="20"/>
        </w:rPr>
        <w:t>-</w:t>
      </w:r>
      <w:r w:rsidRPr="00662773">
        <w:rPr>
          <w:rFonts w:ascii="Arial" w:hAnsi="Arial" w:cs="Arial"/>
          <w:sz w:val="20"/>
          <w:szCs w:val="20"/>
        </w:rPr>
        <w:t>sur</w:t>
      </w:r>
      <w:r>
        <w:rPr>
          <w:rFonts w:ascii="Arial" w:hAnsi="Arial" w:cs="Arial"/>
          <w:sz w:val="20"/>
          <w:szCs w:val="20"/>
        </w:rPr>
        <w:t>-</w:t>
      </w:r>
      <w:r w:rsidRPr="00662773">
        <w:rPr>
          <w:rFonts w:ascii="Arial" w:hAnsi="Arial" w:cs="Arial"/>
          <w:sz w:val="20"/>
          <w:szCs w:val="20"/>
        </w:rPr>
        <w:t>Marne et dans ce cadre lui transmettent des données personnelles concernant les clients. Les opérateurs funéraires s’engagent à informer ces personnes de cette transmission de leurs données et à recueillir leur consentement préalable ou à enregistrer leur refus.</w:t>
      </w:r>
    </w:p>
    <w:p w14:paraId="11A88B86" w14:textId="77777777" w:rsidR="00DC6E04" w:rsidRPr="00662773" w:rsidRDefault="00DC6E04" w:rsidP="00DC6E04">
      <w:pPr>
        <w:pStyle w:val="Corpsdetexte"/>
        <w:spacing w:line="360" w:lineRule="auto"/>
        <w:jc w:val="both"/>
        <w:rPr>
          <w:rFonts w:ascii="Arial" w:hAnsi="Arial" w:cs="Arial"/>
          <w:sz w:val="20"/>
          <w:szCs w:val="20"/>
        </w:rPr>
      </w:pPr>
    </w:p>
    <w:p w14:paraId="10C84402" w14:textId="5CD115BE" w:rsidR="00662773" w:rsidRDefault="00662773" w:rsidP="00DC6E04">
      <w:pPr>
        <w:pStyle w:val="Corpsdetexte"/>
        <w:spacing w:line="360" w:lineRule="auto"/>
        <w:jc w:val="both"/>
        <w:rPr>
          <w:rFonts w:ascii="Arial" w:hAnsi="Arial" w:cs="Arial"/>
          <w:sz w:val="20"/>
          <w:szCs w:val="20"/>
        </w:rPr>
      </w:pPr>
      <w:r w:rsidRPr="00662773">
        <w:rPr>
          <w:rFonts w:ascii="Arial" w:hAnsi="Arial" w:cs="Arial"/>
          <w:sz w:val="20"/>
          <w:szCs w:val="20"/>
        </w:rPr>
        <w:t xml:space="preserve">Le crématorium en qualité de responsable du traitement de ces données s’engage à une utilisation de ces données strictement conforme à la réglementation RGPD. </w:t>
      </w:r>
      <w:r>
        <w:rPr>
          <w:rFonts w:ascii="Arial" w:hAnsi="Arial" w:cs="Arial"/>
          <w:sz w:val="20"/>
          <w:szCs w:val="20"/>
        </w:rPr>
        <w:t>À</w:t>
      </w:r>
      <w:r w:rsidRPr="00662773">
        <w:rPr>
          <w:rFonts w:ascii="Arial" w:hAnsi="Arial" w:cs="Arial"/>
          <w:sz w:val="20"/>
          <w:szCs w:val="20"/>
        </w:rPr>
        <w:t xml:space="preserve"> ce titre</w:t>
      </w:r>
      <w:r>
        <w:rPr>
          <w:rFonts w:ascii="Arial" w:hAnsi="Arial" w:cs="Arial"/>
          <w:sz w:val="20"/>
          <w:szCs w:val="20"/>
        </w:rPr>
        <w:t>,</w:t>
      </w:r>
      <w:r w:rsidRPr="00662773">
        <w:rPr>
          <w:rFonts w:ascii="Arial" w:hAnsi="Arial" w:cs="Arial"/>
          <w:sz w:val="20"/>
          <w:szCs w:val="20"/>
        </w:rPr>
        <w:t xml:space="preserve"> il a nommé un DPO et il dispose d’un registre des traitements.</w:t>
      </w:r>
    </w:p>
    <w:p w14:paraId="5C3BFA61" w14:textId="77777777" w:rsidR="005356AD" w:rsidRPr="00662773" w:rsidRDefault="005356AD" w:rsidP="00662773">
      <w:pPr>
        <w:pStyle w:val="Corpsdetexte"/>
        <w:spacing w:line="360" w:lineRule="auto"/>
        <w:rPr>
          <w:rFonts w:ascii="Arial" w:hAnsi="Arial" w:cs="Arial"/>
          <w:sz w:val="20"/>
          <w:szCs w:val="20"/>
        </w:rPr>
      </w:pPr>
    </w:p>
    <w:p w14:paraId="6DE5A883" w14:textId="298E7E83" w:rsidR="00662773" w:rsidRPr="00662773" w:rsidRDefault="00662773" w:rsidP="00662773">
      <w:pPr>
        <w:pStyle w:val="Titre1"/>
        <w:spacing w:line="360" w:lineRule="auto"/>
        <w:ind w:left="116"/>
        <w:jc w:val="both"/>
        <w:rPr>
          <w:rFonts w:ascii="Arial" w:hAnsi="Arial" w:cs="Arial"/>
          <w:sz w:val="20"/>
          <w:szCs w:val="20"/>
        </w:rPr>
      </w:pPr>
      <w:r w:rsidRPr="00662773">
        <w:rPr>
          <w:rFonts w:ascii="Arial" w:hAnsi="Arial" w:cs="Arial"/>
          <w:sz w:val="20"/>
          <w:szCs w:val="20"/>
        </w:rPr>
        <w:t>Article 2</w:t>
      </w:r>
      <w:r w:rsidR="005356AD">
        <w:rPr>
          <w:rFonts w:ascii="Arial" w:hAnsi="Arial" w:cs="Arial"/>
          <w:sz w:val="20"/>
          <w:szCs w:val="20"/>
        </w:rPr>
        <w:t>6</w:t>
      </w:r>
    </w:p>
    <w:p w14:paraId="1E7E94BD" w14:textId="09FD48A8" w:rsidR="00662773" w:rsidRDefault="00662773" w:rsidP="00DC6E04">
      <w:pPr>
        <w:pStyle w:val="Corpsdetexte"/>
        <w:spacing w:line="360" w:lineRule="auto"/>
        <w:jc w:val="both"/>
        <w:rPr>
          <w:rFonts w:ascii="Arial" w:hAnsi="Arial" w:cs="Arial"/>
          <w:sz w:val="20"/>
          <w:szCs w:val="20"/>
        </w:rPr>
      </w:pPr>
      <w:r w:rsidRPr="00662773">
        <w:rPr>
          <w:rFonts w:ascii="Arial" w:hAnsi="Arial" w:cs="Arial"/>
          <w:sz w:val="20"/>
          <w:szCs w:val="20"/>
        </w:rPr>
        <w:t>En l’absence de réglementation du traitement des déchets métalliques, et par principe éthique, le crématorium n’intègre pas les résultats du recyclage des déchets issus de la crémation et reverse l’intégralité de ces fonds à la fondation des SFVP, sous égide de la Fondation de France. Le crématorium s’engage à appliquer toute réglementation qui viendrait à s’imposer dans le cadre de la gestion des déchets métalliques.</w:t>
      </w:r>
    </w:p>
    <w:p w14:paraId="54D9189E" w14:textId="77777777" w:rsidR="00DC6E04" w:rsidRPr="00662773" w:rsidRDefault="00DC6E04" w:rsidP="00DC6E04">
      <w:pPr>
        <w:pStyle w:val="Corpsdetexte"/>
        <w:spacing w:line="360" w:lineRule="auto"/>
        <w:jc w:val="both"/>
        <w:rPr>
          <w:rFonts w:ascii="Arial" w:hAnsi="Arial" w:cs="Arial"/>
          <w:sz w:val="20"/>
          <w:szCs w:val="20"/>
        </w:rPr>
      </w:pPr>
    </w:p>
    <w:p w14:paraId="6FC5F555" w14:textId="791CE6E8" w:rsidR="00D1444C" w:rsidRPr="00134C9F" w:rsidRDefault="00662773" w:rsidP="00DC6E04">
      <w:pPr>
        <w:pStyle w:val="Corpsdetexte"/>
        <w:spacing w:line="360" w:lineRule="auto"/>
        <w:ind w:left="0"/>
        <w:jc w:val="both"/>
        <w:rPr>
          <w:rFonts w:ascii="Arial" w:hAnsi="Arial" w:cs="Arial"/>
          <w:sz w:val="20"/>
          <w:szCs w:val="20"/>
        </w:rPr>
      </w:pPr>
      <w:r w:rsidRPr="00662773">
        <w:rPr>
          <w:rFonts w:ascii="Arial" w:hAnsi="Arial" w:cs="Arial"/>
          <w:sz w:val="20"/>
          <w:szCs w:val="20"/>
        </w:rPr>
        <w:t>L’opérateur funéraire est tenu d’informer la famille des modalités appliquées par le crématorium concernant le devenir des restes métalliques issus de la crémation.</w:t>
      </w:r>
    </w:p>
    <w:p w14:paraId="14FBCE64" w14:textId="77777777" w:rsidR="0047653B" w:rsidRDefault="0047653B" w:rsidP="00134C9F">
      <w:pPr>
        <w:spacing w:before="115" w:line="360" w:lineRule="auto"/>
        <w:ind w:left="116"/>
        <w:rPr>
          <w:rFonts w:ascii="Arial" w:hAnsi="Arial" w:cs="Arial"/>
          <w:sz w:val="20"/>
          <w:szCs w:val="20"/>
        </w:rPr>
      </w:pPr>
    </w:p>
    <w:p w14:paraId="5EB82935" w14:textId="4B0B8BB7" w:rsidR="00D1444C" w:rsidRPr="00134C9F" w:rsidRDefault="00662773" w:rsidP="00134C9F">
      <w:pPr>
        <w:spacing w:before="115" w:line="360" w:lineRule="auto"/>
        <w:ind w:left="116"/>
        <w:rPr>
          <w:rFonts w:ascii="Arial" w:hAnsi="Arial" w:cs="Arial"/>
          <w:sz w:val="20"/>
          <w:szCs w:val="20"/>
        </w:rPr>
      </w:pPr>
      <w:r w:rsidRPr="00134C9F">
        <w:rPr>
          <w:rFonts w:ascii="Arial" w:hAnsi="Arial" w:cs="Arial"/>
          <w:sz w:val="20"/>
          <w:szCs w:val="20"/>
        </w:rPr>
        <w:t>L</w:t>
      </w:r>
      <w:r w:rsidR="005356AD">
        <w:rPr>
          <w:rFonts w:ascii="Arial" w:hAnsi="Arial" w:cs="Arial"/>
          <w:sz w:val="20"/>
          <w:szCs w:val="20"/>
        </w:rPr>
        <w:t>A</w:t>
      </w:r>
      <w:r w:rsidRPr="00134C9F">
        <w:rPr>
          <w:rFonts w:ascii="Arial" w:hAnsi="Arial" w:cs="Arial"/>
          <w:sz w:val="20"/>
          <w:szCs w:val="20"/>
        </w:rPr>
        <w:t xml:space="preserve"> DIRECT</w:t>
      </w:r>
      <w:r w:rsidR="005356AD">
        <w:rPr>
          <w:rFonts w:ascii="Arial" w:hAnsi="Arial" w:cs="Arial"/>
          <w:sz w:val="20"/>
          <w:szCs w:val="20"/>
        </w:rPr>
        <w:t>ION</w:t>
      </w:r>
      <w:r w:rsidRPr="00134C9F">
        <w:rPr>
          <w:rFonts w:ascii="Arial" w:hAnsi="Arial" w:cs="Arial"/>
          <w:sz w:val="20"/>
          <w:szCs w:val="20"/>
        </w:rPr>
        <w:t xml:space="preserve"> DU CREMATORIUM</w:t>
      </w:r>
    </w:p>
    <w:sectPr w:rsidR="00D1444C" w:rsidRPr="00134C9F">
      <w:headerReference w:type="default" r:id="rId8"/>
      <w:footerReference w:type="default" r:id="rId9"/>
      <w:pgSz w:w="11900" w:h="16840"/>
      <w:pgMar w:top="1920" w:right="1160" w:bottom="980" w:left="1300" w:header="902" w:footer="7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47DDE8" w14:textId="77777777" w:rsidR="00F968F6" w:rsidRDefault="00F968F6">
      <w:r>
        <w:separator/>
      </w:r>
    </w:p>
  </w:endnote>
  <w:endnote w:type="continuationSeparator" w:id="0">
    <w:p w14:paraId="519944CB" w14:textId="77777777" w:rsidR="00F968F6" w:rsidRDefault="00F96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CE9048" w14:textId="6745AD56" w:rsidR="00D1444C" w:rsidRDefault="00444F13">
    <w:pPr>
      <w:pStyle w:val="Corpsdetexte"/>
      <w:spacing w:line="14" w:lineRule="auto"/>
      <w:ind w:left="0"/>
      <w:rPr>
        <w:sz w:val="20"/>
      </w:rPr>
    </w:pPr>
    <w:r>
      <w:rPr>
        <w:noProof/>
      </w:rPr>
      <mc:AlternateContent>
        <mc:Choice Requires="wps">
          <w:drawing>
            <wp:anchor distT="0" distB="0" distL="114300" distR="114300" simplePos="0" relativeHeight="251658240" behindDoc="1" locked="0" layoutInCell="1" allowOverlap="1" wp14:anchorId="492C53B7" wp14:editId="3C10B03B">
              <wp:simplePos x="0" y="0"/>
              <wp:positionH relativeFrom="page">
                <wp:posOffset>6559550</wp:posOffset>
              </wp:positionH>
              <wp:positionV relativeFrom="page">
                <wp:posOffset>10056495</wp:posOffset>
              </wp:positionV>
              <wp:extent cx="13970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947364" w14:textId="77777777" w:rsidR="00D1444C" w:rsidRDefault="00662773">
                          <w:pPr>
                            <w:spacing w:before="10"/>
                            <w:ind w:left="60"/>
                            <w:rPr>
                              <w:sz w:val="20"/>
                            </w:rPr>
                          </w:pPr>
                          <w:r>
                            <w:fldChar w:fldCharType="begin"/>
                          </w:r>
                          <w:r>
                            <w:rPr>
                              <w:w w:val="99"/>
                              <w:sz w:val="20"/>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2C53B7" id="_x0000_t202" coordsize="21600,21600" o:spt="202" path="m,l,21600r21600,l21600,xe">
              <v:stroke joinstyle="miter"/>
              <v:path gradientshapeok="t" o:connecttype="rect"/>
            </v:shapetype>
            <v:shape id="Text Box 1" o:spid="_x0000_s1026" type="#_x0000_t202" style="position:absolute;margin-left:516.5pt;margin-top:791.85pt;width:11pt;height:13.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" filled="f" stroked="f">
              <v:textbox inset="0,0,0,0">
                <w:txbxContent>
                  <w:p w14:paraId="44947364" w14:textId="77777777" w:rsidR="00D1444C" w:rsidRDefault="00662773">
                    <w:pPr>
                      <w:spacing w:before="10"/>
                      <w:ind w:left="60"/>
                      <w:rPr>
                        <w:sz w:val="20"/>
                      </w:rPr>
                    </w:pPr>
                    <w:r>
                      <w:fldChar w:fldCharType="begin"/>
                    </w:r>
                    <w:r>
                      <w:rPr>
                        <w:w w:val="99"/>
                        <w:sz w:val="20"/>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E5077F" w14:textId="77777777" w:rsidR="00F968F6" w:rsidRDefault="00F968F6">
      <w:r>
        <w:separator/>
      </w:r>
    </w:p>
  </w:footnote>
  <w:footnote w:type="continuationSeparator" w:id="0">
    <w:p w14:paraId="263EA397" w14:textId="77777777" w:rsidR="00F968F6" w:rsidRDefault="00F968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B46647" w14:textId="77777777" w:rsidR="00D1444C" w:rsidRDefault="00662773">
    <w:pPr>
      <w:pStyle w:val="Corpsdetexte"/>
      <w:spacing w:line="14" w:lineRule="auto"/>
      <w:ind w:left="0"/>
      <w:rPr>
        <w:sz w:val="20"/>
      </w:rPr>
    </w:pPr>
    <w:r>
      <w:rPr>
        <w:noProof/>
      </w:rPr>
      <w:drawing>
        <wp:anchor distT="0" distB="0" distL="0" distR="0" simplePos="0" relativeHeight="251657216" behindDoc="1" locked="0" layoutInCell="1" allowOverlap="1" wp14:anchorId="3E67989F" wp14:editId="2756D4BE">
          <wp:simplePos x="0" y="0"/>
          <wp:positionH relativeFrom="page">
            <wp:posOffset>3082729</wp:posOffset>
          </wp:positionH>
          <wp:positionV relativeFrom="page">
            <wp:posOffset>572898</wp:posOffset>
          </wp:positionV>
          <wp:extent cx="1371713" cy="647940"/>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371713" cy="6479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CF67F1"/>
    <w:multiLevelType w:val="hybridMultilevel"/>
    <w:tmpl w:val="D4D0ECEE"/>
    <w:lvl w:ilvl="0" w:tplc="E912E49E">
      <w:start w:val="20"/>
      <w:numFmt w:val="bullet"/>
      <w:pStyle w:val="Listepuces2"/>
      <w:lvlText w:val="-"/>
      <w:lvlJc w:val="left"/>
      <w:pPr>
        <w:tabs>
          <w:tab w:val="num" w:pos="1770"/>
        </w:tabs>
        <w:ind w:left="1770" w:hanging="360"/>
      </w:pPr>
      <w:rPr>
        <w:rFonts w:ascii="Times New Roman" w:eastAsia="Times New Roman" w:hAnsi="Times New Roman" w:cs="Times New Roman" w:hint="default"/>
        <w:u w:val="none"/>
      </w:rPr>
    </w:lvl>
    <w:lvl w:ilvl="1" w:tplc="040C0003" w:tentative="1">
      <w:start w:val="1"/>
      <w:numFmt w:val="bullet"/>
      <w:lvlText w:val="o"/>
      <w:lvlJc w:val="left"/>
      <w:pPr>
        <w:tabs>
          <w:tab w:val="num" w:pos="2490"/>
        </w:tabs>
        <w:ind w:left="2490" w:hanging="360"/>
      </w:pPr>
      <w:rPr>
        <w:rFonts w:ascii="Courier New" w:hAnsi="Courier New" w:hint="default"/>
      </w:rPr>
    </w:lvl>
    <w:lvl w:ilvl="2" w:tplc="040C0005" w:tentative="1">
      <w:start w:val="1"/>
      <w:numFmt w:val="bullet"/>
      <w:lvlText w:val=""/>
      <w:lvlJc w:val="left"/>
      <w:pPr>
        <w:tabs>
          <w:tab w:val="num" w:pos="3210"/>
        </w:tabs>
        <w:ind w:left="3210" w:hanging="360"/>
      </w:pPr>
      <w:rPr>
        <w:rFonts w:ascii="Wingdings" w:hAnsi="Wingdings" w:hint="default"/>
      </w:rPr>
    </w:lvl>
    <w:lvl w:ilvl="3" w:tplc="040C0001" w:tentative="1">
      <w:start w:val="1"/>
      <w:numFmt w:val="bullet"/>
      <w:lvlText w:val=""/>
      <w:lvlJc w:val="left"/>
      <w:pPr>
        <w:tabs>
          <w:tab w:val="num" w:pos="3930"/>
        </w:tabs>
        <w:ind w:left="3930" w:hanging="360"/>
      </w:pPr>
      <w:rPr>
        <w:rFonts w:ascii="Symbol" w:hAnsi="Symbol" w:hint="default"/>
      </w:rPr>
    </w:lvl>
    <w:lvl w:ilvl="4" w:tplc="040C0003" w:tentative="1">
      <w:start w:val="1"/>
      <w:numFmt w:val="bullet"/>
      <w:lvlText w:val="o"/>
      <w:lvlJc w:val="left"/>
      <w:pPr>
        <w:tabs>
          <w:tab w:val="num" w:pos="4650"/>
        </w:tabs>
        <w:ind w:left="4650" w:hanging="360"/>
      </w:pPr>
      <w:rPr>
        <w:rFonts w:ascii="Courier New" w:hAnsi="Courier New" w:hint="default"/>
      </w:rPr>
    </w:lvl>
    <w:lvl w:ilvl="5" w:tplc="040C0005" w:tentative="1">
      <w:start w:val="1"/>
      <w:numFmt w:val="bullet"/>
      <w:lvlText w:val=""/>
      <w:lvlJc w:val="left"/>
      <w:pPr>
        <w:tabs>
          <w:tab w:val="num" w:pos="5370"/>
        </w:tabs>
        <w:ind w:left="5370" w:hanging="360"/>
      </w:pPr>
      <w:rPr>
        <w:rFonts w:ascii="Wingdings" w:hAnsi="Wingdings" w:hint="default"/>
      </w:rPr>
    </w:lvl>
    <w:lvl w:ilvl="6" w:tplc="040C0001" w:tentative="1">
      <w:start w:val="1"/>
      <w:numFmt w:val="bullet"/>
      <w:lvlText w:val=""/>
      <w:lvlJc w:val="left"/>
      <w:pPr>
        <w:tabs>
          <w:tab w:val="num" w:pos="6090"/>
        </w:tabs>
        <w:ind w:left="6090" w:hanging="360"/>
      </w:pPr>
      <w:rPr>
        <w:rFonts w:ascii="Symbol" w:hAnsi="Symbol" w:hint="default"/>
      </w:rPr>
    </w:lvl>
    <w:lvl w:ilvl="7" w:tplc="040C0003" w:tentative="1">
      <w:start w:val="1"/>
      <w:numFmt w:val="bullet"/>
      <w:lvlText w:val="o"/>
      <w:lvlJc w:val="left"/>
      <w:pPr>
        <w:tabs>
          <w:tab w:val="num" w:pos="6810"/>
        </w:tabs>
        <w:ind w:left="6810" w:hanging="360"/>
      </w:pPr>
      <w:rPr>
        <w:rFonts w:ascii="Courier New" w:hAnsi="Courier New" w:hint="default"/>
      </w:rPr>
    </w:lvl>
    <w:lvl w:ilvl="8" w:tplc="040C0005" w:tentative="1">
      <w:start w:val="1"/>
      <w:numFmt w:val="bullet"/>
      <w:lvlText w:val=""/>
      <w:lvlJc w:val="left"/>
      <w:pPr>
        <w:tabs>
          <w:tab w:val="num" w:pos="7530"/>
        </w:tabs>
        <w:ind w:left="7530" w:hanging="360"/>
      </w:pPr>
      <w:rPr>
        <w:rFonts w:ascii="Wingdings" w:hAnsi="Wingdings" w:hint="default"/>
      </w:rPr>
    </w:lvl>
  </w:abstractNum>
  <w:abstractNum w:abstractNumId="1" w15:restartNumberingAfterBreak="0">
    <w:nsid w:val="230528F9"/>
    <w:multiLevelType w:val="hybridMultilevel"/>
    <w:tmpl w:val="37C8491C"/>
    <w:lvl w:ilvl="0" w:tplc="18D88CE4">
      <w:numFmt w:val="bullet"/>
      <w:lvlText w:val="-"/>
      <w:lvlJc w:val="left"/>
      <w:pPr>
        <w:ind w:left="1887" w:hanging="360"/>
      </w:pPr>
      <w:rPr>
        <w:rFonts w:ascii="Times New Roman" w:eastAsia="Times New Roman" w:hAnsi="Times New Roman" w:cs="Times New Roman" w:hint="default"/>
        <w:w w:val="100"/>
        <w:sz w:val="16"/>
        <w:szCs w:val="16"/>
      </w:rPr>
    </w:lvl>
    <w:lvl w:ilvl="1" w:tplc="8CB6AA94">
      <w:numFmt w:val="bullet"/>
      <w:lvlText w:val="•"/>
      <w:lvlJc w:val="left"/>
      <w:pPr>
        <w:ind w:left="2636" w:hanging="360"/>
      </w:pPr>
      <w:rPr>
        <w:rFonts w:hint="default"/>
      </w:rPr>
    </w:lvl>
    <w:lvl w:ilvl="2" w:tplc="90F45ABA">
      <w:numFmt w:val="bullet"/>
      <w:lvlText w:val="•"/>
      <w:lvlJc w:val="left"/>
      <w:pPr>
        <w:ind w:left="3392" w:hanging="360"/>
      </w:pPr>
      <w:rPr>
        <w:rFonts w:hint="default"/>
      </w:rPr>
    </w:lvl>
    <w:lvl w:ilvl="3" w:tplc="1D42EC0C">
      <w:numFmt w:val="bullet"/>
      <w:lvlText w:val="•"/>
      <w:lvlJc w:val="left"/>
      <w:pPr>
        <w:ind w:left="4148" w:hanging="360"/>
      </w:pPr>
      <w:rPr>
        <w:rFonts w:hint="default"/>
      </w:rPr>
    </w:lvl>
    <w:lvl w:ilvl="4" w:tplc="40509B18">
      <w:numFmt w:val="bullet"/>
      <w:lvlText w:val="•"/>
      <w:lvlJc w:val="left"/>
      <w:pPr>
        <w:ind w:left="4904" w:hanging="360"/>
      </w:pPr>
      <w:rPr>
        <w:rFonts w:hint="default"/>
      </w:rPr>
    </w:lvl>
    <w:lvl w:ilvl="5" w:tplc="5344E212">
      <w:numFmt w:val="bullet"/>
      <w:lvlText w:val="•"/>
      <w:lvlJc w:val="left"/>
      <w:pPr>
        <w:ind w:left="5660" w:hanging="360"/>
      </w:pPr>
      <w:rPr>
        <w:rFonts w:hint="default"/>
      </w:rPr>
    </w:lvl>
    <w:lvl w:ilvl="6" w:tplc="53D2318A">
      <w:numFmt w:val="bullet"/>
      <w:lvlText w:val="•"/>
      <w:lvlJc w:val="left"/>
      <w:pPr>
        <w:ind w:left="6416" w:hanging="360"/>
      </w:pPr>
      <w:rPr>
        <w:rFonts w:hint="default"/>
      </w:rPr>
    </w:lvl>
    <w:lvl w:ilvl="7" w:tplc="CBF0577C">
      <w:numFmt w:val="bullet"/>
      <w:lvlText w:val="•"/>
      <w:lvlJc w:val="left"/>
      <w:pPr>
        <w:ind w:left="7172" w:hanging="360"/>
      </w:pPr>
      <w:rPr>
        <w:rFonts w:hint="default"/>
      </w:rPr>
    </w:lvl>
    <w:lvl w:ilvl="8" w:tplc="A93A96BE">
      <w:numFmt w:val="bullet"/>
      <w:lvlText w:val="•"/>
      <w:lvlJc w:val="left"/>
      <w:pPr>
        <w:ind w:left="7928" w:hanging="360"/>
      </w:pPr>
      <w:rPr>
        <w:rFonts w:hint="default"/>
      </w:rPr>
    </w:lvl>
  </w:abstractNum>
  <w:abstractNum w:abstractNumId="2" w15:restartNumberingAfterBreak="0">
    <w:nsid w:val="7A1A78B6"/>
    <w:multiLevelType w:val="hybridMultilevel"/>
    <w:tmpl w:val="79FC389E"/>
    <w:lvl w:ilvl="0" w:tplc="E1228576">
      <w:start w:val="13"/>
      <w:numFmt w:val="bullet"/>
      <w:lvlText w:val="-"/>
      <w:lvlJc w:val="left"/>
      <w:pPr>
        <w:ind w:left="475" w:hanging="360"/>
      </w:pPr>
      <w:rPr>
        <w:rFonts w:ascii="Arial" w:eastAsia="Times New Roman" w:hAnsi="Arial" w:cs="Arial" w:hint="default"/>
      </w:rPr>
    </w:lvl>
    <w:lvl w:ilvl="1" w:tplc="040C0003" w:tentative="1">
      <w:start w:val="1"/>
      <w:numFmt w:val="bullet"/>
      <w:lvlText w:val="o"/>
      <w:lvlJc w:val="left"/>
      <w:pPr>
        <w:ind w:left="1195" w:hanging="360"/>
      </w:pPr>
      <w:rPr>
        <w:rFonts w:ascii="Courier New" w:hAnsi="Courier New" w:cs="Courier New" w:hint="default"/>
      </w:rPr>
    </w:lvl>
    <w:lvl w:ilvl="2" w:tplc="040C0005" w:tentative="1">
      <w:start w:val="1"/>
      <w:numFmt w:val="bullet"/>
      <w:lvlText w:val=""/>
      <w:lvlJc w:val="left"/>
      <w:pPr>
        <w:ind w:left="1915" w:hanging="360"/>
      </w:pPr>
      <w:rPr>
        <w:rFonts w:ascii="Wingdings" w:hAnsi="Wingdings" w:hint="default"/>
      </w:rPr>
    </w:lvl>
    <w:lvl w:ilvl="3" w:tplc="040C0001" w:tentative="1">
      <w:start w:val="1"/>
      <w:numFmt w:val="bullet"/>
      <w:lvlText w:val=""/>
      <w:lvlJc w:val="left"/>
      <w:pPr>
        <w:ind w:left="2635" w:hanging="360"/>
      </w:pPr>
      <w:rPr>
        <w:rFonts w:ascii="Symbol" w:hAnsi="Symbol" w:hint="default"/>
      </w:rPr>
    </w:lvl>
    <w:lvl w:ilvl="4" w:tplc="040C0003" w:tentative="1">
      <w:start w:val="1"/>
      <w:numFmt w:val="bullet"/>
      <w:lvlText w:val="o"/>
      <w:lvlJc w:val="left"/>
      <w:pPr>
        <w:ind w:left="3355" w:hanging="360"/>
      </w:pPr>
      <w:rPr>
        <w:rFonts w:ascii="Courier New" w:hAnsi="Courier New" w:cs="Courier New" w:hint="default"/>
      </w:rPr>
    </w:lvl>
    <w:lvl w:ilvl="5" w:tplc="040C0005" w:tentative="1">
      <w:start w:val="1"/>
      <w:numFmt w:val="bullet"/>
      <w:lvlText w:val=""/>
      <w:lvlJc w:val="left"/>
      <w:pPr>
        <w:ind w:left="4075" w:hanging="360"/>
      </w:pPr>
      <w:rPr>
        <w:rFonts w:ascii="Wingdings" w:hAnsi="Wingdings" w:hint="default"/>
      </w:rPr>
    </w:lvl>
    <w:lvl w:ilvl="6" w:tplc="040C0001" w:tentative="1">
      <w:start w:val="1"/>
      <w:numFmt w:val="bullet"/>
      <w:lvlText w:val=""/>
      <w:lvlJc w:val="left"/>
      <w:pPr>
        <w:ind w:left="4795" w:hanging="360"/>
      </w:pPr>
      <w:rPr>
        <w:rFonts w:ascii="Symbol" w:hAnsi="Symbol" w:hint="default"/>
      </w:rPr>
    </w:lvl>
    <w:lvl w:ilvl="7" w:tplc="040C0003" w:tentative="1">
      <w:start w:val="1"/>
      <w:numFmt w:val="bullet"/>
      <w:lvlText w:val="o"/>
      <w:lvlJc w:val="left"/>
      <w:pPr>
        <w:ind w:left="5515" w:hanging="360"/>
      </w:pPr>
      <w:rPr>
        <w:rFonts w:ascii="Courier New" w:hAnsi="Courier New" w:cs="Courier New" w:hint="default"/>
      </w:rPr>
    </w:lvl>
    <w:lvl w:ilvl="8" w:tplc="040C0005" w:tentative="1">
      <w:start w:val="1"/>
      <w:numFmt w:val="bullet"/>
      <w:lvlText w:val=""/>
      <w:lvlJc w:val="left"/>
      <w:pPr>
        <w:ind w:left="6235"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3"/>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44C"/>
    <w:rsid w:val="00134C9F"/>
    <w:rsid w:val="001424D7"/>
    <w:rsid w:val="00444F13"/>
    <w:rsid w:val="0047653B"/>
    <w:rsid w:val="005356AD"/>
    <w:rsid w:val="00662773"/>
    <w:rsid w:val="007E3163"/>
    <w:rsid w:val="00826F06"/>
    <w:rsid w:val="00A643E4"/>
    <w:rsid w:val="00BC7212"/>
    <w:rsid w:val="00BF4B63"/>
    <w:rsid w:val="00C0581C"/>
    <w:rsid w:val="00C5709D"/>
    <w:rsid w:val="00D1444C"/>
    <w:rsid w:val="00DC6E04"/>
    <w:rsid w:val="00F41DC0"/>
    <w:rsid w:val="00F968F6"/>
    <w:rsid w:val="00FB24FB"/>
    <w:rsid w:val="00FF17B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A1B187"/>
  <w15:docId w15:val="{AE90864A-6446-4912-AB9F-6CBF55A2D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fr-FR"/>
    </w:rPr>
  </w:style>
  <w:style w:type="paragraph" w:styleId="Titre1">
    <w:name w:val="heading 1"/>
    <w:basedOn w:val="Normal"/>
    <w:uiPriority w:val="9"/>
    <w:qFormat/>
    <w:pPr>
      <w:spacing w:before="1" w:line="183" w:lineRule="exact"/>
      <w:ind w:left="115"/>
      <w:outlineLvl w:val="0"/>
    </w:pPr>
    <w:rPr>
      <w:b/>
      <w:bCs/>
      <w:sz w:val="16"/>
      <w:szCs w:val="16"/>
    </w:rPr>
  </w:style>
  <w:style w:type="paragraph" w:styleId="Titre2">
    <w:name w:val="heading 2"/>
    <w:basedOn w:val="Normal"/>
    <w:next w:val="Normal"/>
    <w:link w:val="Titre2Car"/>
    <w:uiPriority w:val="9"/>
    <w:semiHidden/>
    <w:unhideWhenUsed/>
    <w:qFormat/>
    <w:rsid w:val="00DC6E0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ind w:left="115"/>
    </w:pPr>
    <w:rPr>
      <w:sz w:val="16"/>
      <w:szCs w:val="16"/>
    </w:rPr>
  </w:style>
  <w:style w:type="paragraph" w:styleId="Titre">
    <w:name w:val="Title"/>
    <w:basedOn w:val="Normal"/>
    <w:uiPriority w:val="10"/>
    <w:qFormat/>
    <w:pPr>
      <w:spacing w:before="10"/>
      <w:ind w:left="60"/>
    </w:pPr>
    <w:rPr>
      <w:sz w:val="20"/>
      <w:szCs w:val="20"/>
    </w:rPr>
  </w:style>
  <w:style w:type="paragraph" w:styleId="Paragraphedeliste">
    <w:name w:val="List Paragraph"/>
    <w:basedOn w:val="Normal"/>
    <w:uiPriority w:val="1"/>
    <w:qFormat/>
    <w:pPr>
      <w:ind w:left="1887" w:hanging="361"/>
    </w:pPr>
  </w:style>
  <w:style w:type="paragraph" w:customStyle="1" w:styleId="TableParagraph">
    <w:name w:val="Table Paragraph"/>
    <w:basedOn w:val="Normal"/>
    <w:uiPriority w:val="1"/>
    <w:qFormat/>
  </w:style>
  <w:style w:type="paragraph" w:styleId="Textedebulles">
    <w:name w:val="Balloon Text"/>
    <w:basedOn w:val="Normal"/>
    <w:link w:val="TextedebullesCar"/>
    <w:uiPriority w:val="99"/>
    <w:semiHidden/>
    <w:unhideWhenUsed/>
    <w:rsid w:val="00BC7212"/>
    <w:rPr>
      <w:rFonts w:ascii="Segoe UI" w:hAnsi="Segoe UI" w:cs="Segoe UI"/>
      <w:sz w:val="18"/>
      <w:szCs w:val="18"/>
    </w:rPr>
  </w:style>
  <w:style w:type="character" w:customStyle="1" w:styleId="TextedebullesCar">
    <w:name w:val="Texte de bulles Car"/>
    <w:basedOn w:val="Policepardfaut"/>
    <w:link w:val="Textedebulles"/>
    <w:uiPriority w:val="99"/>
    <w:semiHidden/>
    <w:rsid w:val="00BC7212"/>
    <w:rPr>
      <w:rFonts w:ascii="Segoe UI" w:eastAsia="Times New Roman" w:hAnsi="Segoe UI" w:cs="Segoe UI"/>
      <w:sz w:val="18"/>
      <w:szCs w:val="18"/>
      <w:lang w:val="fr-FR"/>
    </w:rPr>
  </w:style>
  <w:style w:type="paragraph" w:styleId="Rvision">
    <w:name w:val="Revision"/>
    <w:hidden/>
    <w:uiPriority w:val="99"/>
    <w:semiHidden/>
    <w:rsid w:val="005356AD"/>
    <w:pPr>
      <w:widowControl/>
      <w:autoSpaceDE/>
      <w:autoSpaceDN/>
    </w:pPr>
    <w:rPr>
      <w:rFonts w:ascii="Times New Roman" w:eastAsia="Times New Roman" w:hAnsi="Times New Roman" w:cs="Times New Roman"/>
      <w:lang w:val="fr-FR"/>
    </w:rPr>
  </w:style>
  <w:style w:type="character" w:styleId="Marquedecommentaire">
    <w:name w:val="annotation reference"/>
    <w:basedOn w:val="Policepardfaut"/>
    <w:uiPriority w:val="99"/>
    <w:semiHidden/>
    <w:unhideWhenUsed/>
    <w:rsid w:val="005356AD"/>
    <w:rPr>
      <w:sz w:val="16"/>
      <w:szCs w:val="16"/>
    </w:rPr>
  </w:style>
  <w:style w:type="paragraph" w:styleId="Commentaire">
    <w:name w:val="annotation text"/>
    <w:basedOn w:val="Normal"/>
    <w:link w:val="CommentaireCar"/>
    <w:uiPriority w:val="99"/>
    <w:semiHidden/>
    <w:unhideWhenUsed/>
    <w:rsid w:val="005356AD"/>
    <w:rPr>
      <w:sz w:val="20"/>
      <w:szCs w:val="20"/>
    </w:rPr>
  </w:style>
  <w:style w:type="character" w:customStyle="1" w:styleId="CommentaireCar">
    <w:name w:val="Commentaire Car"/>
    <w:basedOn w:val="Policepardfaut"/>
    <w:link w:val="Commentaire"/>
    <w:uiPriority w:val="99"/>
    <w:semiHidden/>
    <w:rsid w:val="005356AD"/>
    <w:rPr>
      <w:rFonts w:ascii="Times New Roman" w:eastAsia="Times New Roman" w:hAnsi="Times New Roman" w:cs="Times New Roman"/>
      <w:sz w:val="20"/>
      <w:szCs w:val="20"/>
      <w:lang w:val="fr-FR"/>
    </w:rPr>
  </w:style>
  <w:style w:type="paragraph" w:styleId="Objetducommentaire">
    <w:name w:val="annotation subject"/>
    <w:basedOn w:val="Commentaire"/>
    <w:next w:val="Commentaire"/>
    <w:link w:val="ObjetducommentaireCar"/>
    <w:uiPriority w:val="99"/>
    <w:semiHidden/>
    <w:unhideWhenUsed/>
    <w:rsid w:val="005356AD"/>
    <w:rPr>
      <w:b/>
      <w:bCs/>
    </w:rPr>
  </w:style>
  <w:style w:type="character" w:customStyle="1" w:styleId="ObjetducommentaireCar">
    <w:name w:val="Objet du commentaire Car"/>
    <w:basedOn w:val="CommentaireCar"/>
    <w:link w:val="Objetducommentaire"/>
    <w:uiPriority w:val="99"/>
    <w:semiHidden/>
    <w:rsid w:val="005356AD"/>
    <w:rPr>
      <w:rFonts w:ascii="Times New Roman" w:eastAsia="Times New Roman" w:hAnsi="Times New Roman" w:cs="Times New Roman"/>
      <w:b/>
      <w:bCs/>
      <w:sz w:val="20"/>
      <w:szCs w:val="20"/>
      <w:lang w:val="fr-FR"/>
    </w:rPr>
  </w:style>
  <w:style w:type="character" w:customStyle="1" w:styleId="Titre2Car">
    <w:name w:val="Titre 2 Car"/>
    <w:basedOn w:val="Policepardfaut"/>
    <w:link w:val="Titre2"/>
    <w:uiPriority w:val="9"/>
    <w:semiHidden/>
    <w:rsid w:val="00DC6E04"/>
    <w:rPr>
      <w:rFonts w:asciiTheme="majorHAnsi" w:eastAsiaTheme="majorEastAsia" w:hAnsiTheme="majorHAnsi" w:cstheme="majorBidi"/>
      <w:color w:val="365F91" w:themeColor="accent1" w:themeShade="BF"/>
      <w:sz w:val="26"/>
      <w:szCs w:val="26"/>
      <w:lang w:val="fr-FR"/>
    </w:rPr>
  </w:style>
  <w:style w:type="paragraph" w:styleId="Listepuces2">
    <w:name w:val="List Bullet 2"/>
    <w:basedOn w:val="Normal"/>
    <w:autoRedefine/>
    <w:semiHidden/>
    <w:rsid w:val="00DC6E04"/>
    <w:pPr>
      <w:widowControl/>
      <w:numPr>
        <w:numId w:val="3"/>
      </w:numPr>
      <w:autoSpaceDE/>
      <w:autoSpaceDN/>
    </w:pPr>
    <w:rPr>
      <w:rFonts w:ascii="Arial" w:hAnsi="Arial" w:cs="Arial"/>
      <w:u w:val="single"/>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13C122-55FE-4B81-98CE-2BF48F2C3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2117</Words>
  <Characters>11648</Characters>
  <Application>Microsoft Office Word</Application>
  <DocSecurity>0</DocSecurity>
  <Lines>97</Lines>
  <Paragraphs>27</Paragraphs>
  <ScaleCrop>false</ScaleCrop>
  <HeadingPairs>
    <vt:vector size="2" baseType="variant">
      <vt:variant>
        <vt:lpstr>Titre</vt:lpstr>
      </vt:variant>
      <vt:variant>
        <vt:i4>1</vt:i4>
      </vt:variant>
    </vt:vector>
  </HeadingPairs>
  <TitlesOfParts>
    <vt:vector size="1" baseType="lpstr">
      <vt:lpstr>\376\377\000R\000E\000G\000L\000E\000M\000E\000N\000T\000 \000I\000N\000T\000E\000R\000I\000E\000U\000R\000 \000D\000U\000 \000C\000R\000E\000M\000A\000T\000O\000R\000I\000U\000M\000 \000D\000E\000 \000C\000H\000A\000M\000P\000I\000G\000N\000Y\000 \000S\0</vt:lpstr>
    </vt:vector>
  </TitlesOfParts>
  <Company/>
  <LinksUpToDate>false</LinksUpToDate>
  <CharactersWithSpaces>13738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\376\377\000R\000E\000G\000L\000E\000M\000E\000N\000T\000 \000I\000N\000T\000E\000R\000I\000E\000U\000R\000 \000D\000U\000 \000C\000R\000E\000M\000A\000T\000O\000R\000I\000U\000M\000 \000D\000E\000 \000C\000H\000A\000M\000P\000I\000G\000N\000Y\000 \000S\000U\000R\000 \000M\000A\000R\000N\000E\000 \000m\000o\000d\000i\000f\000 \0001\0001\000-\0002\0000\0001\0005</dc:title>
  <dc:creator>\376\377\000s\000.\000s\000a\000u\000z\000e\000t</dc:creator>
  <cp:keywords>()</cp:keywords>
  <cp:lastModifiedBy>JOSSOMME Sophie</cp:lastModifiedBy>
  <cp:revision>3</cp:revision>
  <cp:lastPrinted>2020-11-17T13:10:00Z</cp:lastPrinted>
  <dcterms:created xsi:type="dcterms:W3CDTF">2020-11-17T11:08:00Z</dcterms:created>
  <dcterms:modified xsi:type="dcterms:W3CDTF">2020-11-17T13:44:00Z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2016-03-01T00:00:00Z</vt:filetime>
  </property>
  <property fmtid="{D5CDD505-2E9C-101B-9397-08002B2CF9AE}" pid="3" name="Creator">
    <vt:lpwstr>\376\377\000P\000D\000F\000C\000r\000e\000a\000t\000o\000r\000 \000V\000e\000r\000s\000i\000o\000n\000 \0001\000.\0000\000.\0002</vt:lpwstr>
  </property>
  <property fmtid="{D5CDD505-2E9C-101B-9397-08002B2CF9AE}" pid="4" name="LastSaved">
    <vt:filetime>2020-09-02T00:00:00Z</vt:filetime>
  </property>
</Properties>
</file>